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8" w:rsidRPr="008B6D70" w:rsidRDefault="00101218" w:rsidP="009C438E">
      <w:pPr>
        <w:jc w:val="center"/>
        <w:rPr>
          <w:b/>
          <w:bCs/>
          <w:color w:val="008080"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РОССТАТ</w:t>
      </w:r>
    </w:p>
    <w:p w:rsidR="00101218" w:rsidRPr="008B6D70" w:rsidRDefault="00101218" w:rsidP="009C438E">
      <w:pPr>
        <w:jc w:val="center"/>
        <w:rPr>
          <w:b/>
          <w:bCs/>
          <w:color w:val="008080"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УПРАВЛЕНИЕ ФЕДЕРАЛЬНОЙ СЛУЖБЫ</w:t>
      </w:r>
      <w:r w:rsidRPr="008B6D70">
        <w:rPr>
          <w:b/>
          <w:bCs/>
          <w:color w:val="008080"/>
          <w:sz w:val="26"/>
          <w:szCs w:val="26"/>
        </w:rPr>
        <w:br/>
        <w:t xml:space="preserve">ГОСУДАРСТВЕННОЙ СТАТИСТИКИ </w:t>
      </w:r>
    </w:p>
    <w:p w:rsidR="00101218" w:rsidRPr="008B6D70" w:rsidRDefault="00101218" w:rsidP="009C438E">
      <w:pPr>
        <w:jc w:val="center"/>
        <w:rPr>
          <w:b/>
          <w:bCs/>
          <w:color w:val="008080"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ПО АЛТАЙСКОМУ КРАЮ И РЕСПУБЛИКЕ АЛТАЙ</w:t>
      </w:r>
    </w:p>
    <w:p w:rsidR="00101218" w:rsidRPr="008B6D70" w:rsidRDefault="00101218" w:rsidP="009C438E">
      <w:pPr>
        <w:jc w:val="center"/>
        <w:rPr>
          <w:b/>
          <w:bCs/>
          <w:color w:val="008080"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(АЛТАЙКРАЙСТАТ)</w:t>
      </w:r>
    </w:p>
    <w:p w:rsidR="00101218" w:rsidRPr="008B6D70" w:rsidRDefault="00101218" w:rsidP="009C438E">
      <w:pPr>
        <w:jc w:val="center"/>
        <w:rPr>
          <w:b/>
          <w:bCs/>
          <w:color w:val="008080"/>
          <w:sz w:val="26"/>
          <w:szCs w:val="26"/>
        </w:rPr>
      </w:pPr>
    </w:p>
    <w:p w:rsidR="00101218" w:rsidRPr="008B6D70" w:rsidRDefault="00101218" w:rsidP="009C438E">
      <w:pPr>
        <w:jc w:val="center"/>
        <w:rPr>
          <w:b/>
          <w:bCs/>
          <w:sz w:val="26"/>
          <w:szCs w:val="26"/>
        </w:rPr>
      </w:pPr>
      <w:r w:rsidRPr="008B6D70">
        <w:rPr>
          <w:b/>
          <w:bCs/>
          <w:color w:val="008080"/>
          <w:sz w:val="26"/>
          <w:szCs w:val="26"/>
        </w:rPr>
        <w:t>ПРЕСС-ВЫПУСК</w:t>
      </w:r>
    </w:p>
    <w:p w:rsidR="00101218" w:rsidRDefault="00101218" w:rsidP="009C438E">
      <w:pPr>
        <w:jc w:val="center"/>
        <w:rPr>
          <w:b/>
          <w:bCs/>
          <w:sz w:val="26"/>
          <w:szCs w:val="26"/>
        </w:rPr>
      </w:pPr>
    </w:p>
    <w:p w:rsidR="00101218" w:rsidRDefault="00101218" w:rsidP="009C438E">
      <w:pPr>
        <w:jc w:val="center"/>
        <w:rPr>
          <w:b/>
          <w:bCs/>
          <w:sz w:val="28"/>
          <w:szCs w:val="28"/>
        </w:rPr>
      </w:pPr>
      <w:r w:rsidRPr="00C068C7">
        <w:rPr>
          <w:b/>
          <w:bCs/>
          <w:sz w:val="28"/>
          <w:szCs w:val="28"/>
        </w:rPr>
        <w:t xml:space="preserve">Социально-экономическое положение </w:t>
      </w:r>
      <w:r>
        <w:rPr>
          <w:b/>
          <w:bCs/>
          <w:sz w:val="28"/>
          <w:szCs w:val="28"/>
        </w:rPr>
        <w:t>Республики Алтай</w:t>
      </w:r>
    </w:p>
    <w:p w:rsidR="00101218" w:rsidRDefault="00101218" w:rsidP="009C4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Январь-июнь 2020 года</w:t>
      </w:r>
    </w:p>
    <w:p w:rsidR="00101218" w:rsidRPr="008B6D70" w:rsidRDefault="00101218" w:rsidP="009C438E">
      <w:pPr>
        <w:jc w:val="center"/>
        <w:rPr>
          <w:b/>
          <w:bCs/>
          <w:sz w:val="26"/>
          <w:szCs w:val="26"/>
        </w:rPr>
      </w:pPr>
    </w:p>
    <w:p w:rsidR="00101218" w:rsidRDefault="00101218" w:rsidP="009C438E">
      <w:pPr>
        <w:jc w:val="center"/>
        <w:rPr>
          <w:sz w:val="26"/>
          <w:szCs w:val="26"/>
        </w:rPr>
      </w:pPr>
      <w:r w:rsidRPr="008B6D70">
        <w:rPr>
          <w:sz w:val="26"/>
          <w:szCs w:val="26"/>
        </w:rPr>
        <w:t>(при использовании данных ссылка на Алтайкрайстат обязательна)</w:t>
      </w:r>
    </w:p>
    <w:p w:rsidR="00101218" w:rsidRPr="008B6D70" w:rsidRDefault="00101218" w:rsidP="009C438E">
      <w:pPr>
        <w:jc w:val="center"/>
        <w:rPr>
          <w:sz w:val="26"/>
          <w:szCs w:val="26"/>
        </w:rPr>
      </w:pPr>
    </w:p>
    <w:p w:rsidR="00101218" w:rsidRPr="008B6D70" w:rsidRDefault="00101218" w:rsidP="009C438E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432"/>
        <w:gridCol w:w="4640"/>
      </w:tblGrid>
      <w:tr w:rsidR="00101218" w:rsidRPr="008B6D70">
        <w:tc>
          <w:tcPr>
            <w:tcW w:w="4432" w:type="dxa"/>
          </w:tcPr>
          <w:p w:rsidR="00101218" w:rsidRPr="00BF2E51" w:rsidRDefault="00101218" w:rsidP="00091D69">
            <w:pPr>
              <w:rPr>
                <w:b/>
                <w:bCs/>
                <w:sz w:val="26"/>
                <w:szCs w:val="26"/>
              </w:rPr>
            </w:pPr>
            <w:r w:rsidRPr="00BF2E51">
              <w:rPr>
                <w:b/>
                <w:bCs/>
                <w:color w:val="008080"/>
                <w:sz w:val="26"/>
                <w:szCs w:val="26"/>
              </w:rPr>
              <w:t>2</w:t>
            </w:r>
            <w:r>
              <w:rPr>
                <w:b/>
                <w:bCs/>
                <w:color w:val="008080"/>
                <w:sz w:val="26"/>
                <w:szCs w:val="26"/>
              </w:rPr>
              <w:t>1</w:t>
            </w:r>
            <w:r w:rsidRPr="00BF2E51">
              <w:rPr>
                <w:b/>
                <w:bCs/>
                <w:color w:val="008080"/>
                <w:sz w:val="26"/>
                <w:szCs w:val="26"/>
              </w:rPr>
              <w:t>.0</w:t>
            </w:r>
            <w:r>
              <w:rPr>
                <w:b/>
                <w:bCs/>
                <w:color w:val="008080"/>
                <w:sz w:val="26"/>
                <w:szCs w:val="26"/>
              </w:rPr>
              <w:t>7</w:t>
            </w:r>
            <w:r w:rsidRPr="00BF2E51">
              <w:rPr>
                <w:b/>
                <w:bCs/>
                <w:color w:val="008080"/>
                <w:sz w:val="26"/>
                <w:szCs w:val="26"/>
              </w:rPr>
              <w:t xml:space="preserve">.2020                     </w:t>
            </w:r>
          </w:p>
        </w:tc>
        <w:tc>
          <w:tcPr>
            <w:tcW w:w="4640" w:type="dxa"/>
          </w:tcPr>
          <w:p w:rsidR="00101218" w:rsidRPr="00BF2E51" w:rsidRDefault="00101218" w:rsidP="00091D69">
            <w:pPr>
              <w:rPr>
                <w:b/>
                <w:bCs/>
                <w:sz w:val="26"/>
                <w:szCs w:val="26"/>
              </w:rPr>
            </w:pPr>
            <w:r w:rsidRPr="00BF2E51">
              <w:rPr>
                <w:b/>
                <w:bCs/>
                <w:color w:val="008080"/>
                <w:sz w:val="26"/>
                <w:szCs w:val="26"/>
              </w:rPr>
              <w:t xml:space="preserve">                           </w:t>
            </w:r>
            <w:r>
              <w:rPr>
                <w:b/>
                <w:bCs/>
                <w:color w:val="008080"/>
                <w:sz w:val="26"/>
                <w:szCs w:val="26"/>
              </w:rPr>
              <w:t xml:space="preserve"> </w:t>
            </w:r>
            <w:r w:rsidRPr="00BF2E51">
              <w:rPr>
                <w:b/>
                <w:bCs/>
                <w:color w:val="008080"/>
                <w:sz w:val="26"/>
                <w:szCs w:val="26"/>
              </w:rPr>
              <w:t xml:space="preserve">        г. </w:t>
            </w:r>
            <w:r>
              <w:rPr>
                <w:b/>
                <w:bCs/>
                <w:color w:val="008080"/>
                <w:sz w:val="26"/>
                <w:szCs w:val="26"/>
              </w:rPr>
              <w:t>Горно-Алтайск</w:t>
            </w:r>
          </w:p>
        </w:tc>
      </w:tr>
    </w:tbl>
    <w:p w:rsidR="00101218" w:rsidRPr="00C068C7" w:rsidRDefault="00101218" w:rsidP="009C438E">
      <w:pPr>
        <w:pStyle w:val="Title"/>
        <w:tabs>
          <w:tab w:val="center" w:pos="5031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101218" w:rsidRPr="007046AF" w:rsidRDefault="00101218" w:rsidP="007046A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7046AF">
        <w:rPr>
          <w:color w:val="000000"/>
          <w:sz w:val="28"/>
          <w:szCs w:val="28"/>
        </w:rPr>
        <w:t>Опубликован доклад «Социально-экономическое положение Республики Алтай. Январь-</w:t>
      </w:r>
      <w:r>
        <w:rPr>
          <w:color w:val="000000"/>
          <w:sz w:val="28"/>
          <w:szCs w:val="28"/>
        </w:rPr>
        <w:t>июнь</w:t>
      </w:r>
      <w:r w:rsidRPr="007046AF">
        <w:rPr>
          <w:color w:val="000000"/>
          <w:sz w:val="28"/>
          <w:szCs w:val="28"/>
        </w:rPr>
        <w:t xml:space="preserve"> 2020 года».</w:t>
      </w:r>
    </w:p>
    <w:p w:rsidR="00101218" w:rsidRDefault="00101218" w:rsidP="007046AF">
      <w:pPr>
        <w:spacing w:before="120"/>
        <w:ind w:firstLine="709"/>
        <w:jc w:val="both"/>
        <w:rPr>
          <w:sz w:val="28"/>
          <w:szCs w:val="28"/>
        </w:rPr>
      </w:pPr>
      <w:r w:rsidRPr="00AD6E79">
        <w:rPr>
          <w:sz w:val="28"/>
          <w:szCs w:val="28"/>
        </w:rPr>
        <w:t xml:space="preserve">В докладе представлена </w:t>
      </w:r>
      <w:r>
        <w:rPr>
          <w:sz w:val="28"/>
          <w:szCs w:val="28"/>
        </w:rPr>
        <w:t xml:space="preserve">оперативная </w:t>
      </w:r>
      <w:r w:rsidRPr="00AD6E79">
        <w:rPr>
          <w:sz w:val="28"/>
          <w:szCs w:val="28"/>
        </w:rPr>
        <w:t xml:space="preserve">информация по промышленному производству, строительству, сельскому хозяйству, торговле, </w:t>
      </w:r>
      <w:r>
        <w:rPr>
          <w:sz w:val="28"/>
          <w:szCs w:val="28"/>
        </w:rPr>
        <w:t xml:space="preserve">услугам населению, </w:t>
      </w:r>
      <w:bookmarkStart w:id="0" w:name="_GoBack"/>
      <w:bookmarkEnd w:id="0"/>
      <w:r>
        <w:rPr>
          <w:sz w:val="28"/>
          <w:szCs w:val="28"/>
        </w:rPr>
        <w:t>транспорту. П</w:t>
      </w:r>
      <w:r w:rsidRPr="00C068C7">
        <w:rPr>
          <w:sz w:val="28"/>
          <w:szCs w:val="28"/>
        </w:rPr>
        <w:t xml:space="preserve">риведены динамика цен и тарифов, </w:t>
      </w:r>
      <w:r>
        <w:rPr>
          <w:sz w:val="28"/>
          <w:szCs w:val="28"/>
        </w:rPr>
        <w:t>показатели финансовой и инвестиционной деятельности организаций, состояния социальной сферы, естественного движения и миграции населения. Представлены характеристика и демография организаций.</w:t>
      </w:r>
    </w:p>
    <w:p w:rsidR="00101218" w:rsidRDefault="00101218" w:rsidP="007046AF">
      <w:pPr>
        <w:spacing w:before="120"/>
        <w:ind w:firstLine="709"/>
        <w:jc w:val="both"/>
        <w:rPr>
          <w:sz w:val="28"/>
          <w:szCs w:val="28"/>
        </w:rPr>
      </w:pPr>
      <w:r w:rsidRPr="00AD6E79">
        <w:rPr>
          <w:sz w:val="28"/>
          <w:szCs w:val="28"/>
        </w:rPr>
        <w:t xml:space="preserve">По основным показателям </w:t>
      </w:r>
      <w:r>
        <w:rPr>
          <w:sz w:val="28"/>
          <w:szCs w:val="28"/>
        </w:rPr>
        <w:t>приведена</w:t>
      </w:r>
      <w:r w:rsidRPr="00AD6E79">
        <w:rPr>
          <w:sz w:val="28"/>
          <w:szCs w:val="28"/>
        </w:rPr>
        <w:t xml:space="preserve"> динамика по месяцам и кварталам текущего и предыдущего годов.</w:t>
      </w:r>
      <w:r>
        <w:rPr>
          <w:sz w:val="28"/>
          <w:szCs w:val="28"/>
        </w:rPr>
        <w:t xml:space="preserve"> </w:t>
      </w:r>
    </w:p>
    <w:p w:rsidR="00101218" w:rsidRPr="007046AF" w:rsidRDefault="00101218" w:rsidP="009C438E">
      <w:pPr>
        <w:spacing w:before="120"/>
        <w:jc w:val="both"/>
        <w:rPr>
          <w:color w:val="000000"/>
          <w:sz w:val="28"/>
          <w:szCs w:val="28"/>
        </w:rPr>
      </w:pPr>
      <w:r w:rsidRPr="007046AF">
        <w:rPr>
          <w:color w:val="000000"/>
          <w:sz w:val="28"/>
          <w:szCs w:val="28"/>
        </w:rPr>
        <w:t>Ознакомиться с докладом можно на официальном сайте Алтайкрайстата «</w:t>
      </w:r>
      <w:hyperlink r:id="rId7" w:history="1">
        <w:r w:rsidRPr="007046AF">
          <w:rPr>
            <w:rStyle w:val="Hyperlink"/>
            <w:sz w:val="28"/>
            <w:szCs w:val="28"/>
          </w:rPr>
          <w:t>Главная страница</w:t>
        </w:r>
      </w:hyperlink>
      <w:r w:rsidRPr="007046AF">
        <w:rPr>
          <w:color w:val="000000"/>
          <w:sz w:val="28"/>
          <w:szCs w:val="28"/>
        </w:rPr>
        <w:t>/ </w:t>
      </w:r>
      <w:hyperlink r:id="rId8" w:history="1">
        <w:r w:rsidRPr="007046AF">
          <w:rPr>
            <w:rStyle w:val="Hyperlink"/>
            <w:sz w:val="28"/>
            <w:szCs w:val="28"/>
          </w:rPr>
          <w:t>Публикации</w:t>
        </w:r>
      </w:hyperlink>
      <w:r w:rsidRPr="007046AF">
        <w:rPr>
          <w:color w:val="000000"/>
          <w:sz w:val="28"/>
          <w:szCs w:val="28"/>
        </w:rPr>
        <w:t>/</w:t>
      </w:r>
      <w:r w:rsidRPr="007046A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7046AF">
          <w:rPr>
            <w:rStyle w:val="Hyperlink"/>
            <w:sz w:val="28"/>
            <w:szCs w:val="28"/>
          </w:rPr>
          <w:t>Официальные статистические публикации</w:t>
        </w:r>
      </w:hyperlink>
      <w:r w:rsidRPr="007046AF">
        <w:rPr>
          <w:color w:val="000000"/>
          <w:sz w:val="28"/>
          <w:szCs w:val="28"/>
        </w:rPr>
        <w:t>/ Республика Алтай» (</w:t>
      </w:r>
      <w:hyperlink r:id="rId10" w:history="1">
        <w:r w:rsidRPr="007046AF">
          <w:rPr>
            <w:rStyle w:val="Hyperlink"/>
            <w:color w:val="800080"/>
            <w:sz w:val="28"/>
            <w:szCs w:val="28"/>
          </w:rPr>
          <w:t>https://akstat.gks.ru/folder/33443</w:t>
        </w:r>
      </w:hyperlink>
      <w:r w:rsidRPr="007046AF">
        <w:rPr>
          <w:color w:val="000000"/>
          <w:sz w:val="28"/>
          <w:szCs w:val="28"/>
        </w:rPr>
        <w:t>).</w:t>
      </w:r>
    </w:p>
    <w:p w:rsidR="00101218" w:rsidRPr="009C438E" w:rsidRDefault="00101218" w:rsidP="009C438E">
      <w:pPr>
        <w:spacing w:after="200"/>
        <w:rPr>
          <w:color w:val="000000"/>
          <w:sz w:val="26"/>
          <w:szCs w:val="26"/>
        </w:rPr>
      </w:pPr>
      <w:r w:rsidRPr="009C438E">
        <w:rPr>
          <w:color w:val="000000"/>
          <w:sz w:val="26"/>
          <w:szCs w:val="26"/>
        </w:rPr>
        <w:t> </w:t>
      </w:r>
    </w:p>
    <w:p w:rsidR="00101218" w:rsidRDefault="00101218" w:rsidP="009C438E">
      <w:pPr>
        <w:jc w:val="both"/>
        <w:rPr>
          <w:sz w:val="28"/>
          <w:szCs w:val="28"/>
        </w:rPr>
      </w:pPr>
    </w:p>
    <w:p w:rsidR="00101218" w:rsidRPr="00C068C7" w:rsidRDefault="00101218" w:rsidP="009C438E">
      <w:pPr>
        <w:pStyle w:val="a"/>
        <w:spacing w:before="120" w:after="240" w:line="240" w:lineRule="auto"/>
        <w:jc w:val="center"/>
      </w:pPr>
    </w:p>
    <w:sectPr w:rsidR="00101218" w:rsidRPr="00C068C7" w:rsidSect="00F56648">
      <w:footerReference w:type="default" r:id="rId11"/>
      <w:pgSz w:w="11907" w:h="16840" w:code="9"/>
      <w:pgMar w:top="1701" w:right="1418" w:bottom="1418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18" w:rsidRDefault="00101218">
      <w:r>
        <w:separator/>
      </w:r>
    </w:p>
  </w:endnote>
  <w:endnote w:type="continuationSeparator" w:id="0">
    <w:p w:rsidR="00101218" w:rsidRDefault="0010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18" w:rsidRDefault="001012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18" w:rsidRDefault="00101218">
      <w:r>
        <w:separator/>
      </w:r>
    </w:p>
  </w:footnote>
  <w:footnote w:type="continuationSeparator" w:id="0">
    <w:p w:rsidR="00101218" w:rsidRDefault="0010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94"/>
    <w:multiLevelType w:val="multilevel"/>
    <w:tmpl w:val="C912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158D"/>
    <w:rsid w:val="00042D3E"/>
    <w:rsid w:val="00044F97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1D69"/>
    <w:rsid w:val="00094F68"/>
    <w:rsid w:val="00096A16"/>
    <w:rsid w:val="000A0E2B"/>
    <w:rsid w:val="000A2A55"/>
    <w:rsid w:val="000A6FF4"/>
    <w:rsid w:val="000A7666"/>
    <w:rsid w:val="000B06A2"/>
    <w:rsid w:val="000B0860"/>
    <w:rsid w:val="000B1A72"/>
    <w:rsid w:val="000B1D01"/>
    <w:rsid w:val="000B3525"/>
    <w:rsid w:val="000B369C"/>
    <w:rsid w:val="000B4635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1218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344D"/>
    <w:rsid w:val="00114FA5"/>
    <w:rsid w:val="0011577C"/>
    <w:rsid w:val="00117B09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397B"/>
    <w:rsid w:val="00145A5A"/>
    <w:rsid w:val="00152FE0"/>
    <w:rsid w:val="00157546"/>
    <w:rsid w:val="00161F88"/>
    <w:rsid w:val="00162B9E"/>
    <w:rsid w:val="0016594A"/>
    <w:rsid w:val="00165DEB"/>
    <w:rsid w:val="00166A7E"/>
    <w:rsid w:val="001703B5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1340"/>
    <w:rsid w:val="001A3BF7"/>
    <w:rsid w:val="001A3F5E"/>
    <w:rsid w:val="001A7CFA"/>
    <w:rsid w:val="001B15B2"/>
    <w:rsid w:val="001C0569"/>
    <w:rsid w:val="001C0A66"/>
    <w:rsid w:val="001C0D62"/>
    <w:rsid w:val="001C2020"/>
    <w:rsid w:val="001C2C53"/>
    <w:rsid w:val="001C3E23"/>
    <w:rsid w:val="001C4730"/>
    <w:rsid w:val="001C49BD"/>
    <w:rsid w:val="001C55D6"/>
    <w:rsid w:val="001D08F3"/>
    <w:rsid w:val="001D1C45"/>
    <w:rsid w:val="001D282A"/>
    <w:rsid w:val="001E0163"/>
    <w:rsid w:val="001E3025"/>
    <w:rsid w:val="001E408D"/>
    <w:rsid w:val="001E4FEA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28EE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97E52"/>
    <w:rsid w:val="002A2B18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5251"/>
    <w:rsid w:val="002E0720"/>
    <w:rsid w:val="002E0FCC"/>
    <w:rsid w:val="002E1272"/>
    <w:rsid w:val="002E16C5"/>
    <w:rsid w:val="002E350F"/>
    <w:rsid w:val="002E517E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4335"/>
    <w:rsid w:val="003253F0"/>
    <w:rsid w:val="00327812"/>
    <w:rsid w:val="00332234"/>
    <w:rsid w:val="00332899"/>
    <w:rsid w:val="00332B69"/>
    <w:rsid w:val="0033722F"/>
    <w:rsid w:val="0034010A"/>
    <w:rsid w:val="00350003"/>
    <w:rsid w:val="003540AA"/>
    <w:rsid w:val="00357133"/>
    <w:rsid w:val="00364FD4"/>
    <w:rsid w:val="0036660A"/>
    <w:rsid w:val="00367A0A"/>
    <w:rsid w:val="003710D6"/>
    <w:rsid w:val="00371806"/>
    <w:rsid w:val="00371855"/>
    <w:rsid w:val="00374623"/>
    <w:rsid w:val="0037485D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CBD"/>
    <w:rsid w:val="003B7BC2"/>
    <w:rsid w:val="003C01F9"/>
    <w:rsid w:val="003C0672"/>
    <w:rsid w:val="003C198A"/>
    <w:rsid w:val="003C3A41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36C3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C54"/>
    <w:rsid w:val="004559AE"/>
    <w:rsid w:val="00457EBB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D7322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553F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9E4"/>
    <w:rsid w:val="006E5ABE"/>
    <w:rsid w:val="006F1DC5"/>
    <w:rsid w:val="006F2B56"/>
    <w:rsid w:val="006F7802"/>
    <w:rsid w:val="00701B06"/>
    <w:rsid w:val="00701BDC"/>
    <w:rsid w:val="00702801"/>
    <w:rsid w:val="007046AF"/>
    <w:rsid w:val="00706E95"/>
    <w:rsid w:val="00712389"/>
    <w:rsid w:val="00712A11"/>
    <w:rsid w:val="00713525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CD3"/>
    <w:rsid w:val="00774364"/>
    <w:rsid w:val="00776DE9"/>
    <w:rsid w:val="00782A11"/>
    <w:rsid w:val="0078734E"/>
    <w:rsid w:val="007910FE"/>
    <w:rsid w:val="00792566"/>
    <w:rsid w:val="00792BC7"/>
    <w:rsid w:val="0079645E"/>
    <w:rsid w:val="007975EE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6AEC"/>
    <w:rsid w:val="007C5DB6"/>
    <w:rsid w:val="007C66FF"/>
    <w:rsid w:val="007C7A70"/>
    <w:rsid w:val="007D0178"/>
    <w:rsid w:val="007D2774"/>
    <w:rsid w:val="007D6C82"/>
    <w:rsid w:val="007D795C"/>
    <w:rsid w:val="007E0787"/>
    <w:rsid w:val="007F1659"/>
    <w:rsid w:val="007F40EC"/>
    <w:rsid w:val="007F6B65"/>
    <w:rsid w:val="008007FF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1F8C"/>
    <w:rsid w:val="00893CDE"/>
    <w:rsid w:val="008951BF"/>
    <w:rsid w:val="008960E3"/>
    <w:rsid w:val="008A2167"/>
    <w:rsid w:val="008A3E20"/>
    <w:rsid w:val="008A44A4"/>
    <w:rsid w:val="008A6E3A"/>
    <w:rsid w:val="008A7C4A"/>
    <w:rsid w:val="008B4246"/>
    <w:rsid w:val="008B478F"/>
    <w:rsid w:val="008B6157"/>
    <w:rsid w:val="008B69E5"/>
    <w:rsid w:val="008B6D70"/>
    <w:rsid w:val="008C21FB"/>
    <w:rsid w:val="008C724B"/>
    <w:rsid w:val="008D26F2"/>
    <w:rsid w:val="008D3A16"/>
    <w:rsid w:val="008E5983"/>
    <w:rsid w:val="008E6246"/>
    <w:rsid w:val="008E7D18"/>
    <w:rsid w:val="008F174F"/>
    <w:rsid w:val="008F1E0B"/>
    <w:rsid w:val="008F20B4"/>
    <w:rsid w:val="008F5757"/>
    <w:rsid w:val="008F645A"/>
    <w:rsid w:val="00901D2A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697"/>
    <w:rsid w:val="00926B57"/>
    <w:rsid w:val="009340DC"/>
    <w:rsid w:val="009354D3"/>
    <w:rsid w:val="00935C6F"/>
    <w:rsid w:val="00937D82"/>
    <w:rsid w:val="0094191D"/>
    <w:rsid w:val="00944137"/>
    <w:rsid w:val="00946759"/>
    <w:rsid w:val="00947B28"/>
    <w:rsid w:val="00954500"/>
    <w:rsid w:val="00957452"/>
    <w:rsid w:val="00957960"/>
    <w:rsid w:val="00963797"/>
    <w:rsid w:val="00970E93"/>
    <w:rsid w:val="009722F8"/>
    <w:rsid w:val="009723BB"/>
    <w:rsid w:val="009746B9"/>
    <w:rsid w:val="00980860"/>
    <w:rsid w:val="009808FE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B4DA3"/>
    <w:rsid w:val="009B6D0F"/>
    <w:rsid w:val="009B79D5"/>
    <w:rsid w:val="009C04A6"/>
    <w:rsid w:val="009C438E"/>
    <w:rsid w:val="009C4F07"/>
    <w:rsid w:val="009C5C6E"/>
    <w:rsid w:val="009C5E27"/>
    <w:rsid w:val="009C5EF7"/>
    <w:rsid w:val="009C6DF5"/>
    <w:rsid w:val="009C6E06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CE7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234C"/>
    <w:rsid w:val="00A9426A"/>
    <w:rsid w:val="00A9606B"/>
    <w:rsid w:val="00A97616"/>
    <w:rsid w:val="00AA424B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4189"/>
    <w:rsid w:val="00B064BB"/>
    <w:rsid w:val="00B076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475AF"/>
    <w:rsid w:val="00B50C6D"/>
    <w:rsid w:val="00B565DB"/>
    <w:rsid w:val="00B60517"/>
    <w:rsid w:val="00B622EE"/>
    <w:rsid w:val="00B625AA"/>
    <w:rsid w:val="00B71114"/>
    <w:rsid w:val="00B728D1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3CA7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2E51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F1F"/>
    <w:rsid w:val="00C375E2"/>
    <w:rsid w:val="00C41510"/>
    <w:rsid w:val="00C4262E"/>
    <w:rsid w:val="00C45571"/>
    <w:rsid w:val="00C464C3"/>
    <w:rsid w:val="00C46631"/>
    <w:rsid w:val="00C54E42"/>
    <w:rsid w:val="00C55A9C"/>
    <w:rsid w:val="00C55BCA"/>
    <w:rsid w:val="00C55D8E"/>
    <w:rsid w:val="00C571AF"/>
    <w:rsid w:val="00C60F17"/>
    <w:rsid w:val="00C617C9"/>
    <w:rsid w:val="00C618DF"/>
    <w:rsid w:val="00C64D38"/>
    <w:rsid w:val="00C651B1"/>
    <w:rsid w:val="00C65C74"/>
    <w:rsid w:val="00C66302"/>
    <w:rsid w:val="00C66ACE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E9D"/>
    <w:rsid w:val="00CD062C"/>
    <w:rsid w:val="00CD16E2"/>
    <w:rsid w:val="00CD311D"/>
    <w:rsid w:val="00CD77FF"/>
    <w:rsid w:val="00CE1554"/>
    <w:rsid w:val="00CE31B8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861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354A"/>
    <w:rsid w:val="00D444E1"/>
    <w:rsid w:val="00D468BD"/>
    <w:rsid w:val="00D5082A"/>
    <w:rsid w:val="00D51E6D"/>
    <w:rsid w:val="00D526C0"/>
    <w:rsid w:val="00D54319"/>
    <w:rsid w:val="00D55184"/>
    <w:rsid w:val="00D55B1B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4B67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4249A"/>
    <w:rsid w:val="00E43504"/>
    <w:rsid w:val="00E43E2D"/>
    <w:rsid w:val="00E4530E"/>
    <w:rsid w:val="00E469B1"/>
    <w:rsid w:val="00E46A03"/>
    <w:rsid w:val="00E61078"/>
    <w:rsid w:val="00E61C4D"/>
    <w:rsid w:val="00E6375F"/>
    <w:rsid w:val="00E64914"/>
    <w:rsid w:val="00E6512E"/>
    <w:rsid w:val="00E6520F"/>
    <w:rsid w:val="00E67C6C"/>
    <w:rsid w:val="00E709E2"/>
    <w:rsid w:val="00E73EBC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465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31F0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30A11"/>
    <w:rsid w:val="00F31156"/>
    <w:rsid w:val="00F31AEC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43E3"/>
    <w:rsid w:val="00FB5F01"/>
    <w:rsid w:val="00FC720E"/>
    <w:rsid w:val="00FC7B42"/>
    <w:rsid w:val="00FD29A6"/>
    <w:rsid w:val="00FD4A35"/>
    <w:rsid w:val="00FD5B90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CF5"/>
    <w:pPr>
      <w:keepNext/>
      <w:shd w:val="pct5" w:color="000000" w:fill="FFFFFF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CF5"/>
    <w:pPr>
      <w:keepNext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CF5"/>
    <w:pPr>
      <w:keepNext/>
      <w:ind w:left="-57" w:right="11"/>
      <w:jc w:val="center"/>
      <w:outlineLvl w:val="5"/>
    </w:pPr>
    <w:rPr>
      <w:rFonts w:ascii="Arial Narrow" w:hAnsi="Arial Narrow" w:cs="Arial Narrow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CF5"/>
    <w:pPr>
      <w:keepNext/>
      <w:ind w:left="170" w:right="-113"/>
      <w:outlineLvl w:val="6"/>
    </w:pPr>
    <w:rPr>
      <w:rFonts w:ascii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77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7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77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77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77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77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2774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2C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925"/>
  </w:style>
  <w:style w:type="character" w:styleId="PageNumber">
    <w:name w:val="page number"/>
    <w:basedOn w:val="DefaultParagraphFont"/>
    <w:uiPriority w:val="99"/>
    <w:rsid w:val="00C82CF5"/>
  </w:style>
  <w:style w:type="paragraph" w:styleId="Footer">
    <w:name w:val="footer"/>
    <w:basedOn w:val="Normal"/>
    <w:link w:val="FooterChar"/>
    <w:uiPriority w:val="99"/>
    <w:rsid w:val="00C82C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77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774"/>
    <w:rPr>
      <w:sz w:val="20"/>
      <w:szCs w:val="20"/>
    </w:rPr>
  </w:style>
  <w:style w:type="paragraph" w:styleId="BlockText">
    <w:name w:val="Block Text"/>
    <w:basedOn w:val="Normal"/>
    <w:uiPriority w:val="99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bCs/>
      <w:sz w:val="36"/>
      <w:szCs w:val="36"/>
    </w:rPr>
  </w:style>
  <w:style w:type="paragraph" w:customStyle="1" w:styleId="a">
    <w:name w:val="Таблица"/>
    <w:basedOn w:val="MessageHeader"/>
    <w:uiPriority w:val="99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82CF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77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82CF5"/>
    <w:pPr>
      <w:spacing w:before="3720"/>
      <w:ind w:right="-2"/>
      <w:jc w:val="righ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774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2774"/>
    <w:rPr>
      <w:rFonts w:ascii="Cambria" w:hAnsi="Cambria" w:cs="Cambria"/>
      <w:sz w:val="24"/>
      <w:szCs w:val="24"/>
      <w:shd w:val="pct20" w:color="auto" w:fill="auto"/>
    </w:rPr>
  </w:style>
  <w:style w:type="paragraph" w:styleId="Title">
    <w:name w:val="Title"/>
    <w:basedOn w:val="Normal"/>
    <w:link w:val="TitleChar"/>
    <w:uiPriority w:val="99"/>
    <w:qFormat/>
    <w:rsid w:val="00C82CF5"/>
    <w:pPr>
      <w:spacing w:line="280" w:lineRule="exact"/>
      <w:ind w:firstLine="708"/>
      <w:jc w:val="center"/>
    </w:pPr>
    <w:rPr>
      <w:b/>
      <w:bCs/>
      <w:caps/>
      <w:lang w:val="ru-MO"/>
    </w:rPr>
  </w:style>
  <w:style w:type="character" w:customStyle="1" w:styleId="TitleChar">
    <w:name w:val="Title Char"/>
    <w:basedOn w:val="DefaultParagraphFont"/>
    <w:link w:val="Title"/>
    <w:uiPriority w:val="99"/>
    <w:locked/>
    <w:rsid w:val="007D2774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77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82CF5"/>
    <w:pPr>
      <w:spacing w:before="120" w:line="360" w:lineRule="auto"/>
      <w:ind w:firstLine="709"/>
      <w:jc w:val="both"/>
    </w:pPr>
    <w:rPr>
      <w:rFonts w:ascii="Arial Narrow" w:hAnsi="Arial Narrow" w:cs="Arial Narrow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277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82CF5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774"/>
    <w:rPr>
      <w:sz w:val="16"/>
      <w:szCs w:val="16"/>
    </w:rPr>
  </w:style>
  <w:style w:type="paragraph" w:customStyle="1" w:styleId="a0">
    <w:name w:val="Таблотст"/>
    <w:basedOn w:val="a"/>
    <w:uiPriority w:val="99"/>
    <w:rsid w:val="00C82CF5"/>
    <w:pPr>
      <w:ind w:left="85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3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774"/>
    <w:rPr>
      <w:sz w:val="2"/>
      <w:szCs w:val="2"/>
    </w:rPr>
  </w:style>
  <w:style w:type="table" w:styleId="TableGrid">
    <w:name w:val="Table Grid"/>
    <w:basedOn w:val="TableNormal"/>
    <w:uiPriority w:val="99"/>
    <w:rsid w:val="000A6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1A3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51E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9C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publ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stat.gk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kstat.gks.ru/folder/33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stat.gks.ru/folder/33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196</Words>
  <Characters>1122</Characters>
  <Application>Microsoft Office Outlook</Application>
  <DocSecurity>0</DocSecurity>
  <Lines>0</Lines>
  <Paragraphs>0</Paragraphs>
  <ScaleCrop>false</ScaleCrop>
  <Company>ГКС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Ирина</dc:creator>
  <cp:keywords/>
  <dc:description/>
  <cp:lastModifiedBy>1</cp:lastModifiedBy>
  <cp:revision>10</cp:revision>
  <cp:lastPrinted>2020-02-06T07:47:00Z</cp:lastPrinted>
  <dcterms:created xsi:type="dcterms:W3CDTF">2020-02-19T05:47:00Z</dcterms:created>
  <dcterms:modified xsi:type="dcterms:W3CDTF">2020-07-20T02:56:00Z</dcterms:modified>
</cp:coreProperties>
</file>