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A2" w:rsidRPr="00664CF6" w:rsidRDefault="00C83FA2" w:rsidP="00C45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CF6">
        <w:rPr>
          <w:rFonts w:ascii="Times New Roman" w:hAnsi="Times New Roman" w:cs="Times New Roman"/>
          <w:b/>
          <w:bCs/>
          <w:sz w:val="28"/>
          <w:szCs w:val="28"/>
        </w:rPr>
        <w:t>Об общероссийских классификаторах</w:t>
      </w:r>
      <w:r w:rsidR="00554CFB" w:rsidRPr="00664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4CF6">
        <w:rPr>
          <w:rFonts w:ascii="Times New Roman" w:hAnsi="Times New Roman" w:cs="Times New Roman"/>
          <w:b/>
          <w:bCs/>
          <w:sz w:val="28"/>
          <w:szCs w:val="28"/>
        </w:rPr>
        <w:t xml:space="preserve">технико-экономической </w:t>
      </w:r>
      <w:r w:rsidR="00C4546B" w:rsidRPr="00664CF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64CF6">
        <w:rPr>
          <w:rFonts w:ascii="Times New Roman" w:hAnsi="Times New Roman" w:cs="Times New Roman"/>
          <w:b/>
          <w:bCs/>
          <w:sz w:val="28"/>
          <w:szCs w:val="28"/>
        </w:rPr>
        <w:t>и социальной информации</w:t>
      </w:r>
      <w:r w:rsidR="00554CFB" w:rsidRPr="00664CF6">
        <w:rPr>
          <w:rFonts w:ascii="Times New Roman" w:hAnsi="Times New Roman" w:cs="Times New Roman"/>
          <w:sz w:val="28"/>
          <w:szCs w:val="28"/>
        </w:rPr>
        <w:t xml:space="preserve"> </w:t>
      </w:r>
      <w:r w:rsidR="00554CFB" w:rsidRPr="00664CF6">
        <w:rPr>
          <w:rFonts w:ascii="Times New Roman" w:hAnsi="Times New Roman" w:cs="Times New Roman"/>
          <w:b/>
          <w:bCs/>
          <w:sz w:val="28"/>
          <w:szCs w:val="28"/>
        </w:rPr>
        <w:t>в социально-экономической области</w:t>
      </w:r>
    </w:p>
    <w:p w:rsidR="00C4546B" w:rsidRDefault="00C4546B" w:rsidP="0088093F">
      <w:pPr>
        <w:spacing w:line="240" w:lineRule="auto"/>
        <w:ind w:firstLine="709"/>
        <w:jc w:val="both"/>
      </w:pPr>
    </w:p>
    <w:p w:rsidR="00C83FA2" w:rsidRPr="00664CF6" w:rsidRDefault="00C83FA2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ноября 2007 г. № 282-ФЗ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«Об официальном статистическом учете и системе государственной статистики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в Российской Федерации» (ст. 4, п. 7) одним из принципов официального статистического учета и системы государственной статистики является применение общероссийских классификаторов технико-экономической и социальной информации для создания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и эксплуатации системы государственной статистики в целях ее совместимости с другими государственными информационными системами.</w:t>
      </w:r>
      <w:proofErr w:type="gramEnd"/>
    </w:p>
    <w:p w:rsidR="00CA34C8" w:rsidRPr="00664CF6" w:rsidRDefault="00CA34C8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июня 2015 г. № 162-ФЗ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«О стандартизации в Российской Федерации»</w:t>
      </w:r>
      <w:r w:rsidR="006B1B3B" w:rsidRPr="008F61DD">
        <w:rPr>
          <w:rFonts w:ascii="Times New Roman" w:hAnsi="Times New Roman" w:cs="Times New Roman"/>
          <w:sz w:val="24"/>
          <w:szCs w:val="24"/>
        </w:rPr>
        <w:t xml:space="preserve"> </w:t>
      </w:r>
      <w:r w:rsidRPr="00664CF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05.04.2016 </w:t>
      </w:r>
      <w:hyperlink r:id="rId7" w:history="1">
        <w:r w:rsidRPr="00664C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104-ФЗ</w:t>
        </w:r>
      </w:hyperlink>
      <w:r w:rsidRPr="00664CF6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8" w:history="1">
        <w:r w:rsidRPr="00664C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296-ФЗ</w:t>
        </w:r>
      </w:hyperlink>
      <w:r w:rsidRPr="00664CF6">
        <w:rPr>
          <w:rFonts w:ascii="Times New Roman" w:hAnsi="Times New Roman" w:cs="Times New Roman"/>
          <w:sz w:val="24"/>
          <w:szCs w:val="24"/>
        </w:rPr>
        <w:t xml:space="preserve">), постановлением Правительства Российской Федерации от </w:t>
      </w:r>
      <w:r w:rsidR="001562FF" w:rsidRPr="001562FF">
        <w:rPr>
          <w:rFonts w:ascii="Times New Roman" w:hAnsi="Times New Roman" w:cs="Times New Roman"/>
          <w:sz w:val="24"/>
          <w:szCs w:val="24"/>
        </w:rPr>
        <w:t xml:space="preserve">7 </w:t>
      </w:r>
      <w:r w:rsidR="001562FF">
        <w:rPr>
          <w:rFonts w:ascii="Times New Roman" w:hAnsi="Times New Roman" w:cs="Times New Roman"/>
          <w:sz w:val="24"/>
          <w:szCs w:val="24"/>
        </w:rPr>
        <w:t>июня 2019</w:t>
      </w:r>
      <w:r w:rsidRPr="00664CF6">
        <w:rPr>
          <w:rFonts w:ascii="Times New Roman" w:hAnsi="Times New Roman" w:cs="Times New Roman"/>
          <w:sz w:val="24"/>
          <w:szCs w:val="24"/>
        </w:rPr>
        <w:t xml:space="preserve"> г. № </w:t>
      </w:r>
      <w:r w:rsidR="001562FF">
        <w:rPr>
          <w:rFonts w:ascii="Times New Roman" w:hAnsi="Times New Roman" w:cs="Times New Roman"/>
          <w:sz w:val="24"/>
          <w:szCs w:val="24"/>
        </w:rPr>
        <w:t>733</w:t>
      </w:r>
      <w:r w:rsidRPr="00664CF6">
        <w:rPr>
          <w:rFonts w:ascii="Times New Roman" w:hAnsi="Times New Roman" w:cs="Times New Roman"/>
          <w:sz w:val="24"/>
          <w:szCs w:val="24"/>
        </w:rPr>
        <w:t xml:space="preserve"> «Об общероссийских классификаторах технико-экономической и социальной информации, Правилами стандартизации </w:t>
      </w:r>
      <w:proofErr w:type="gramStart"/>
      <w:r w:rsidRPr="00664CF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64CF6">
        <w:rPr>
          <w:rFonts w:ascii="Times New Roman" w:hAnsi="Times New Roman" w:cs="Times New Roman"/>
          <w:sz w:val="24"/>
          <w:szCs w:val="24"/>
        </w:rPr>
        <w:t xml:space="preserve"> 50.1.024-2005 «Основные положения и порядок проведения работ по разработке, ведению </w:t>
      </w:r>
      <w:r w:rsidR="001562FF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и применению общероссийских классификаторов», утвержденными приказом Федерального агентства по техническому регулированию и метрологии от 14 декабря 2005 г. № 311-ст, общероссийские классификаторы технико-экономической и социальной информации – это документы, распределяющие технико-экономическую и социальную информацию в соответствии с ее классификацией (классами, группами, видами и другим) и являющиеся обязательными для применения в государственных информационных системах и при межведомственном обмене информацией в </w:t>
      </w:r>
      <w:proofErr w:type="gramStart"/>
      <w:r w:rsidRPr="00664CF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64CF6"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Федерации.</w:t>
      </w:r>
    </w:p>
    <w:p w:rsidR="00AA50ED" w:rsidRPr="00664CF6" w:rsidRDefault="00AA50ED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Разработка общероссийских классификаторов </w:t>
      </w:r>
      <w:r w:rsidR="00F00284">
        <w:rPr>
          <w:rFonts w:ascii="Times New Roman" w:hAnsi="Times New Roman" w:cs="Times New Roman"/>
          <w:sz w:val="24"/>
          <w:szCs w:val="24"/>
        </w:rPr>
        <w:t xml:space="preserve">(изменений, которые вносятся </w:t>
      </w:r>
      <w:r w:rsidR="00F00284">
        <w:rPr>
          <w:rFonts w:ascii="Times New Roman" w:hAnsi="Times New Roman" w:cs="Times New Roman"/>
          <w:sz w:val="24"/>
          <w:szCs w:val="24"/>
        </w:rPr>
        <w:br/>
        <w:t xml:space="preserve">в общероссийские классификаторы) </w:t>
      </w:r>
      <w:r w:rsidRPr="00664CF6">
        <w:rPr>
          <w:rFonts w:ascii="Times New Roman" w:hAnsi="Times New Roman" w:cs="Times New Roman"/>
          <w:sz w:val="24"/>
          <w:szCs w:val="24"/>
        </w:rPr>
        <w:t xml:space="preserve">обеспечивается федеральными органами исполнительной власти </w:t>
      </w:r>
      <w:r w:rsidR="00283DA6" w:rsidRPr="00664CF6">
        <w:rPr>
          <w:rFonts w:ascii="Times New Roman" w:hAnsi="Times New Roman" w:cs="Times New Roman"/>
          <w:sz w:val="24"/>
          <w:szCs w:val="24"/>
        </w:rPr>
        <w:t xml:space="preserve">в соответствующей сфере деятельности </w:t>
      </w:r>
      <w:r w:rsidRPr="00664CF6">
        <w:rPr>
          <w:rFonts w:ascii="Times New Roman" w:hAnsi="Times New Roman" w:cs="Times New Roman"/>
          <w:sz w:val="24"/>
          <w:szCs w:val="24"/>
        </w:rPr>
        <w:t>и ос</w:t>
      </w:r>
      <w:r w:rsidR="00BB3193" w:rsidRPr="00664CF6">
        <w:rPr>
          <w:rFonts w:ascii="Times New Roman" w:hAnsi="Times New Roman" w:cs="Times New Roman"/>
          <w:sz w:val="24"/>
          <w:szCs w:val="24"/>
        </w:rPr>
        <w:t>уществляется по согласованию с</w:t>
      </w:r>
      <w:r w:rsidRPr="00664CF6">
        <w:rPr>
          <w:rFonts w:ascii="Times New Roman" w:hAnsi="Times New Roman" w:cs="Times New Roman"/>
          <w:sz w:val="24"/>
          <w:szCs w:val="24"/>
        </w:rPr>
        <w:t xml:space="preserve"> Министерством промышленности и торговли Российской Федерации, Министерством финансов Российской Федерации</w:t>
      </w:r>
      <w:r w:rsidR="00F00284" w:rsidRPr="00F00284">
        <w:rPr>
          <w:rFonts w:ascii="Times New Roman" w:hAnsi="Times New Roman" w:cs="Times New Roman"/>
          <w:sz w:val="24"/>
          <w:szCs w:val="24"/>
        </w:rPr>
        <w:t xml:space="preserve"> </w:t>
      </w:r>
      <w:r w:rsidR="00F00284" w:rsidRPr="00664CF6">
        <w:rPr>
          <w:rFonts w:ascii="Times New Roman" w:hAnsi="Times New Roman" w:cs="Times New Roman"/>
          <w:sz w:val="24"/>
          <w:szCs w:val="24"/>
        </w:rPr>
        <w:t>Федеральной службой государственной статистики (Росстат)</w:t>
      </w:r>
      <w:r w:rsidR="008F6756">
        <w:rPr>
          <w:rFonts w:ascii="Times New Roman" w:hAnsi="Times New Roman" w:cs="Times New Roman"/>
          <w:sz w:val="24"/>
          <w:szCs w:val="24"/>
        </w:rPr>
        <w:t>,</w:t>
      </w:r>
      <w:r w:rsidR="008F6756" w:rsidRPr="008F6756">
        <w:t xml:space="preserve"> </w:t>
      </w:r>
      <w:r w:rsidR="008F6756" w:rsidRPr="008F6756">
        <w:rPr>
          <w:rFonts w:ascii="Times New Roman" w:hAnsi="Times New Roman" w:cs="Times New Roman"/>
          <w:sz w:val="24"/>
          <w:szCs w:val="24"/>
        </w:rPr>
        <w:t>а также иными заинтересованными федеральными органами исполнительной власти в установленной сфере деятельности</w:t>
      </w:r>
      <w:r w:rsidRPr="00664CF6">
        <w:rPr>
          <w:rFonts w:ascii="Times New Roman" w:hAnsi="Times New Roman" w:cs="Times New Roman"/>
          <w:sz w:val="24"/>
          <w:szCs w:val="24"/>
        </w:rPr>
        <w:t>.</w:t>
      </w:r>
    </w:p>
    <w:p w:rsidR="00AA50ED" w:rsidRPr="00664CF6" w:rsidRDefault="00AA50ED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CF6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осуществляет официальное опубликование, издание и распространение общероссийских классификаторов.</w:t>
      </w:r>
    </w:p>
    <w:p w:rsidR="001E679C" w:rsidRPr="00664CF6" w:rsidRDefault="001E679C" w:rsidP="001E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 осуществляет межведомственную координацию работ по разработке, ведению, изменению и применению общероссийских классификаторов технико-экономической и социальной информации в социально-экономической области.</w:t>
      </w:r>
    </w:p>
    <w:p w:rsidR="00C83FA2" w:rsidRPr="00664CF6" w:rsidRDefault="00C83FA2" w:rsidP="001E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Финансирование, порядок разработки, принятия, введения в действие, ведения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и применения общероссийских классификаторов устанавливается Правительством Российской Федерации.</w:t>
      </w:r>
    </w:p>
    <w:p w:rsidR="00C83FA2" w:rsidRPr="00664CF6" w:rsidRDefault="00F81478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 при разработке проектов правовых актов, связанных с созданием государственных информационных систем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и информационных ресурсов, согласовывают с Министерством финансов Российской Федерации и </w:t>
      </w:r>
      <w:r w:rsidR="00BB3193" w:rsidRPr="00664CF6">
        <w:rPr>
          <w:rFonts w:ascii="Times New Roman" w:hAnsi="Times New Roman" w:cs="Times New Roman"/>
          <w:sz w:val="24"/>
          <w:szCs w:val="24"/>
        </w:rPr>
        <w:t>Росстатом</w:t>
      </w:r>
      <w:r w:rsidRPr="00664CF6">
        <w:rPr>
          <w:rFonts w:ascii="Times New Roman" w:hAnsi="Times New Roman" w:cs="Times New Roman"/>
          <w:sz w:val="24"/>
          <w:szCs w:val="24"/>
        </w:rPr>
        <w:t xml:space="preserve"> эти проекты в части обязательного применения общероссийских классификаторов в целях обеспечения сопоставимости экономико-статистических данных о деятельности организаций и индивидуальных предпринимателей.</w:t>
      </w:r>
    </w:p>
    <w:p w:rsidR="00AA50ED" w:rsidRPr="00664CF6" w:rsidRDefault="005E03F5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Начиная с 1 января 2017 года в статистической практике </w:t>
      </w:r>
      <w:r w:rsidR="00AA50ED" w:rsidRPr="00664CF6">
        <w:rPr>
          <w:rFonts w:ascii="Times New Roman" w:hAnsi="Times New Roman" w:cs="Times New Roman"/>
          <w:sz w:val="24"/>
          <w:szCs w:val="24"/>
        </w:rPr>
        <w:t xml:space="preserve">и экономике в целом </w:t>
      </w:r>
      <w:r w:rsidRPr="00664CF6">
        <w:rPr>
          <w:rFonts w:ascii="Times New Roman" w:hAnsi="Times New Roman" w:cs="Times New Roman"/>
          <w:sz w:val="24"/>
          <w:szCs w:val="24"/>
        </w:rPr>
        <w:t xml:space="preserve">применяются Общероссийский классификатор видов экономической деятельности (ОКВЭД2) </w:t>
      </w:r>
      <w:proofErr w:type="gramStart"/>
      <w:r w:rsidRPr="00664CF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4CF6">
        <w:rPr>
          <w:rFonts w:ascii="Times New Roman" w:hAnsi="Times New Roman" w:cs="Times New Roman"/>
          <w:sz w:val="24"/>
          <w:szCs w:val="24"/>
        </w:rPr>
        <w:t xml:space="preserve"> 029–2014 (КДЕС Ред. 2) и Общероссийский классификатор продукции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по видам экономической деятельности (ОКПД2) ОК 034-2014 (КПЕС 2008), </w:t>
      </w:r>
      <w:r w:rsidRPr="00664CF6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разработанные Минэкономразвития России и принятые приказом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r w:rsidR="00CA34C8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от 31 января </w:t>
      </w:r>
      <w:smartTag w:uri="urn:schemas-microsoft-com:office:smarttags" w:element="metricconverter">
        <w:smartTagPr>
          <w:attr w:name="ProductID" w:val="2014 г"/>
        </w:smartTagPr>
        <w:r w:rsidRPr="00664CF6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664CF6">
        <w:rPr>
          <w:rFonts w:ascii="Times New Roman" w:hAnsi="Times New Roman" w:cs="Times New Roman"/>
          <w:sz w:val="24"/>
          <w:szCs w:val="24"/>
        </w:rPr>
        <w:t>. № 14-ст (в ред. от 10.11.2016 № 1745-ст)</w:t>
      </w:r>
      <w:r w:rsidR="00AA50ED" w:rsidRPr="00664CF6">
        <w:rPr>
          <w:rFonts w:ascii="Times New Roman" w:hAnsi="Times New Roman" w:cs="Times New Roman"/>
          <w:sz w:val="24"/>
          <w:szCs w:val="24"/>
        </w:rPr>
        <w:t xml:space="preserve"> с одновременной отменой Общероссийского </w:t>
      </w:r>
      <w:hyperlink r:id="rId9" w:history="1">
        <w:r w:rsidR="00AA50ED" w:rsidRPr="00664C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="00AA50ED" w:rsidRPr="00664CF6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A50ED" w:rsidRPr="00664CF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AA50ED" w:rsidRPr="00664CF6">
        <w:rPr>
          <w:rFonts w:ascii="Times New Roman" w:hAnsi="Times New Roman" w:cs="Times New Roman"/>
          <w:sz w:val="24"/>
          <w:szCs w:val="24"/>
        </w:rPr>
        <w:t xml:space="preserve"> 029-2001 (КДЕС Ред. 1), Общероссийского </w:t>
      </w:r>
      <w:hyperlink r:id="rId10" w:history="1">
        <w:r w:rsidR="00AA50ED" w:rsidRPr="00664C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="00AA50ED" w:rsidRPr="00664CF6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</w:t>
      </w:r>
      <w:r w:rsidR="00481AC2" w:rsidRPr="00664CF6">
        <w:rPr>
          <w:rFonts w:ascii="Times New Roman" w:hAnsi="Times New Roman" w:cs="Times New Roman"/>
          <w:sz w:val="24"/>
          <w:szCs w:val="24"/>
        </w:rPr>
        <w:t>-2007</w:t>
      </w:r>
      <w:r w:rsidR="00AA50ED" w:rsidRPr="00664CF6">
        <w:rPr>
          <w:rFonts w:ascii="Times New Roman" w:hAnsi="Times New Roman" w:cs="Times New Roman"/>
          <w:sz w:val="24"/>
          <w:szCs w:val="24"/>
        </w:rPr>
        <w:t xml:space="preserve">) ОК 029-2007 (КДЕС Ред. 1.1), Общероссийского классификатора видов экономической деятельности, продукции и услуг </w:t>
      </w:r>
      <w:r w:rsidR="00CA34C8" w:rsidRPr="00664CF6">
        <w:rPr>
          <w:rFonts w:ascii="Times New Roman" w:hAnsi="Times New Roman" w:cs="Times New Roman"/>
          <w:sz w:val="24"/>
          <w:szCs w:val="24"/>
        </w:rPr>
        <w:br/>
      </w:r>
      <w:r w:rsidR="00AA50ED" w:rsidRPr="00664CF6">
        <w:rPr>
          <w:rFonts w:ascii="Times New Roman" w:hAnsi="Times New Roman" w:cs="Times New Roman"/>
          <w:sz w:val="24"/>
          <w:szCs w:val="24"/>
        </w:rPr>
        <w:t xml:space="preserve">(ОКДП) ОК 004-93, Общероссийского </w:t>
      </w:r>
      <w:hyperlink r:id="rId11" w:history="1">
        <w:r w:rsidR="00AA50ED" w:rsidRPr="00664C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="00AA50ED" w:rsidRPr="00664CF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(ОКПД) ОК 034-2007 (КПЕС 2002), Общероссийского </w:t>
      </w:r>
      <w:hyperlink r:id="rId12" w:history="1">
        <w:r w:rsidR="00AA50ED" w:rsidRPr="00664C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="00AA50ED" w:rsidRPr="00664CF6">
        <w:rPr>
          <w:rFonts w:ascii="Times New Roman" w:hAnsi="Times New Roman" w:cs="Times New Roman"/>
          <w:sz w:val="24"/>
          <w:szCs w:val="24"/>
        </w:rPr>
        <w:t xml:space="preserve"> услуг населению (ОКУН) ОК 002-93 и Общероссийского </w:t>
      </w:r>
      <w:hyperlink r:id="rId13" w:history="1">
        <w:r w:rsidR="00AA50ED" w:rsidRPr="00664C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="00AA50ED" w:rsidRPr="00664CF6">
        <w:rPr>
          <w:rFonts w:ascii="Times New Roman" w:hAnsi="Times New Roman" w:cs="Times New Roman"/>
          <w:sz w:val="24"/>
          <w:szCs w:val="24"/>
        </w:rPr>
        <w:t xml:space="preserve"> продукции (ОКП) ОК 005-93.</w:t>
      </w:r>
    </w:p>
    <w:p w:rsidR="005E03F5" w:rsidRPr="00664CF6" w:rsidRDefault="005E03F5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ОКВЭД2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(редакция 2) –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(NACE Rev.2) путем сохранения в ОКВЭД2 (из NACE Rev.2) кодов (до четырех знаков включительно) и наименований соответствующих группировок без изменения объемов понятий. Особенности, отражающие потребности российской экономики по детализации видов экономической деятельности, учитываются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в группировках ОКВЭД2 на уровне группировок с пяти- и шестизначными кодами.</w:t>
      </w:r>
    </w:p>
    <w:p w:rsidR="005E03F5" w:rsidRPr="00664CF6" w:rsidRDefault="005E03F5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ОКПД2 построен на основе гармонизации со Статистической классификацией продукции по видам деятельности в Европейском экономическом сообществе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(КПЕС 2008) -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Activitу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Communitу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, 2008 </w:t>
      </w:r>
      <w:proofErr w:type="spellStart"/>
      <w:r w:rsidRPr="00664CF6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664CF6">
        <w:rPr>
          <w:rFonts w:ascii="Times New Roman" w:hAnsi="Times New Roman" w:cs="Times New Roman"/>
          <w:sz w:val="24"/>
          <w:szCs w:val="24"/>
        </w:rPr>
        <w:t xml:space="preserve"> (CPA 2008) путем сохранения без изменения в ОКПД2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из КПЕС 2008 кодов (до шести знаков включительно) и объемов понятий соответствующих позиций. Особенности, отражающие потребности российской экономики по детализации продукции, учитываются в группировках ОКПД2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с 7-9-разрядными кодами.</w:t>
      </w:r>
    </w:p>
    <w:p w:rsidR="00AA50ED" w:rsidRPr="00664CF6" w:rsidRDefault="00861447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>К</w:t>
      </w:r>
      <w:r w:rsidR="00AA50ED" w:rsidRPr="00664CF6">
        <w:rPr>
          <w:rFonts w:ascii="Times New Roman" w:hAnsi="Times New Roman" w:cs="Times New Roman"/>
          <w:sz w:val="24"/>
          <w:szCs w:val="24"/>
        </w:rPr>
        <w:t>ак правило, устанавливается соответствие для первых четырех знаков кодов между видом деятельности в ОКВЭД2 и результатом этого вида деятельности в виде продукции (услуги, работы) в ОКПД2.</w:t>
      </w:r>
    </w:p>
    <w:p w:rsidR="005E03F5" w:rsidRPr="00664CF6" w:rsidRDefault="005E03F5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Для </w:t>
      </w:r>
      <w:r w:rsidR="0064269F" w:rsidRPr="00664CF6">
        <w:rPr>
          <w:rFonts w:ascii="Times New Roman" w:hAnsi="Times New Roman" w:cs="Times New Roman"/>
          <w:sz w:val="24"/>
          <w:szCs w:val="24"/>
        </w:rPr>
        <w:t xml:space="preserve">установления соответствия между </w:t>
      </w:r>
      <w:r w:rsidRPr="00664CF6">
        <w:rPr>
          <w:rFonts w:ascii="Times New Roman" w:hAnsi="Times New Roman" w:cs="Times New Roman"/>
          <w:sz w:val="24"/>
          <w:szCs w:val="24"/>
        </w:rPr>
        <w:t>код</w:t>
      </w:r>
      <w:r w:rsidR="0064269F" w:rsidRPr="00664CF6">
        <w:rPr>
          <w:rFonts w:ascii="Times New Roman" w:hAnsi="Times New Roman" w:cs="Times New Roman"/>
          <w:sz w:val="24"/>
          <w:szCs w:val="24"/>
        </w:rPr>
        <w:t>ами</w:t>
      </w:r>
      <w:r w:rsidRPr="00664CF6">
        <w:rPr>
          <w:rFonts w:ascii="Times New Roman" w:hAnsi="Times New Roman" w:cs="Times New Roman"/>
          <w:sz w:val="24"/>
          <w:szCs w:val="24"/>
        </w:rPr>
        <w:t xml:space="preserve"> ОКВЭД2 и ОКПД2 </w:t>
      </w:r>
      <w:r w:rsidR="00D32BEF" w:rsidRPr="00664CF6">
        <w:rPr>
          <w:rFonts w:ascii="Times New Roman" w:hAnsi="Times New Roman" w:cs="Times New Roman"/>
          <w:sz w:val="24"/>
          <w:szCs w:val="24"/>
        </w:rPr>
        <w:t xml:space="preserve">и ранее действующими классификаторами </w:t>
      </w:r>
      <w:r w:rsidR="0032121A" w:rsidRPr="00664CF6">
        <w:rPr>
          <w:rFonts w:ascii="Times New Roman" w:hAnsi="Times New Roman" w:cs="Times New Roman"/>
          <w:sz w:val="24"/>
          <w:szCs w:val="24"/>
        </w:rPr>
        <w:t xml:space="preserve">Минэкономразвития России разработаны прямые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="0032121A" w:rsidRPr="00664CF6">
        <w:rPr>
          <w:rFonts w:ascii="Times New Roman" w:hAnsi="Times New Roman" w:cs="Times New Roman"/>
          <w:sz w:val="24"/>
          <w:szCs w:val="24"/>
        </w:rPr>
        <w:t>и обратные переходные ключи</w:t>
      </w:r>
      <w:r w:rsidRPr="00664CF6">
        <w:rPr>
          <w:rFonts w:ascii="Times New Roman" w:hAnsi="Times New Roman" w:cs="Times New Roman"/>
          <w:sz w:val="24"/>
          <w:szCs w:val="24"/>
        </w:rPr>
        <w:t xml:space="preserve"> между ОКВЭД-2007 и ОКВЭД2 и между ОКПД-2007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и ОКПД2, размещенны</w:t>
      </w:r>
      <w:r w:rsidR="00554DC2" w:rsidRPr="00664CF6">
        <w:rPr>
          <w:rFonts w:ascii="Times New Roman" w:hAnsi="Times New Roman" w:cs="Times New Roman"/>
          <w:sz w:val="24"/>
          <w:szCs w:val="24"/>
        </w:rPr>
        <w:t>е</w:t>
      </w:r>
      <w:r w:rsidRPr="00664CF6">
        <w:rPr>
          <w:rFonts w:ascii="Times New Roman" w:hAnsi="Times New Roman" w:cs="Times New Roman"/>
          <w:sz w:val="24"/>
          <w:szCs w:val="24"/>
        </w:rPr>
        <w:t xml:space="preserve"> на официальном сайте Минэкономразвития России по адресу: http://economy.gov.ru/minec/activity/sections/classificators/. </w:t>
      </w:r>
      <w:r w:rsidR="00F03582" w:rsidRPr="00664CF6">
        <w:rPr>
          <w:rFonts w:ascii="Times New Roman" w:hAnsi="Times New Roman" w:cs="Times New Roman"/>
          <w:sz w:val="24"/>
          <w:szCs w:val="24"/>
        </w:rPr>
        <w:t>Также по указанной ссылке размещены иные переходные ключи</w:t>
      </w:r>
      <w:r w:rsidR="003F5B7C" w:rsidRPr="00664CF6">
        <w:rPr>
          <w:rFonts w:ascii="Times New Roman" w:hAnsi="Times New Roman" w:cs="Times New Roman"/>
          <w:sz w:val="24"/>
          <w:szCs w:val="24"/>
        </w:rPr>
        <w:t xml:space="preserve"> между ОКПД2 и </w:t>
      </w:r>
      <w:r w:rsidR="00F03582" w:rsidRPr="00664CF6">
        <w:rPr>
          <w:rFonts w:ascii="Times New Roman" w:hAnsi="Times New Roman" w:cs="Times New Roman"/>
          <w:sz w:val="24"/>
          <w:szCs w:val="24"/>
        </w:rPr>
        <w:t>Общероссийски</w:t>
      </w:r>
      <w:r w:rsidR="003F5B7C" w:rsidRPr="00664CF6">
        <w:rPr>
          <w:rFonts w:ascii="Times New Roman" w:hAnsi="Times New Roman" w:cs="Times New Roman"/>
          <w:sz w:val="24"/>
          <w:szCs w:val="24"/>
        </w:rPr>
        <w:t>м</w:t>
      </w:r>
      <w:r w:rsidR="00F03582" w:rsidRPr="00664CF6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3F5B7C" w:rsidRPr="00664CF6">
        <w:rPr>
          <w:rFonts w:ascii="Times New Roman" w:hAnsi="Times New Roman" w:cs="Times New Roman"/>
          <w:sz w:val="24"/>
          <w:szCs w:val="24"/>
        </w:rPr>
        <w:t>ом</w:t>
      </w:r>
      <w:r w:rsidR="00F03582" w:rsidRPr="00664CF6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продукции и услуг (ОКДП) ОК 004-93, </w:t>
      </w:r>
      <w:r w:rsidR="00861447" w:rsidRPr="00664CF6">
        <w:rPr>
          <w:rFonts w:ascii="Times New Roman" w:hAnsi="Times New Roman" w:cs="Times New Roman"/>
          <w:sz w:val="24"/>
          <w:szCs w:val="24"/>
        </w:rPr>
        <w:t xml:space="preserve">ОКПД2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="00861447" w:rsidRPr="00664CF6">
        <w:rPr>
          <w:rFonts w:ascii="Times New Roman" w:hAnsi="Times New Roman" w:cs="Times New Roman"/>
          <w:sz w:val="24"/>
          <w:szCs w:val="24"/>
        </w:rPr>
        <w:t xml:space="preserve">и </w:t>
      </w:r>
      <w:r w:rsidR="003F5B7C" w:rsidRPr="00664CF6">
        <w:rPr>
          <w:rFonts w:ascii="Times New Roman" w:hAnsi="Times New Roman" w:cs="Times New Roman"/>
          <w:sz w:val="24"/>
          <w:szCs w:val="24"/>
        </w:rPr>
        <w:t>Общероссийским</w:t>
      </w:r>
      <w:r w:rsidR="00F03582" w:rsidRPr="00664CF6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3F5B7C" w:rsidRPr="00664CF6">
        <w:rPr>
          <w:rFonts w:ascii="Times New Roman" w:hAnsi="Times New Roman" w:cs="Times New Roman"/>
          <w:sz w:val="24"/>
          <w:szCs w:val="24"/>
        </w:rPr>
        <w:t>ом</w:t>
      </w:r>
      <w:r w:rsidR="00F03582" w:rsidRPr="00664CF6">
        <w:rPr>
          <w:rFonts w:ascii="Times New Roman" w:hAnsi="Times New Roman" w:cs="Times New Roman"/>
          <w:sz w:val="24"/>
          <w:szCs w:val="24"/>
        </w:rPr>
        <w:t xml:space="preserve"> услуг населению (ОКУН) ОК </w:t>
      </w:r>
      <w:r w:rsidR="003F5B7C" w:rsidRPr="00664CF6">
        <w:rPr>
          <w:rFonts w:ascii="Times New Roman" w:hAnsi="Times New Roman" w:cs="Times New Roman"/>
          <w:sz w:val="24"/>
          <w:szCs w:val="24"/>
        </w:rPr>
        <w:t>002-93</w:t>
      </w:r>
      <w:r w:rsidR="00861447" w:rsidRPr="00664CF6">
        <w:rPr>
          <w:rFonts w:ascii="Times New Roman" w:hAnsi="Times New Roman" w:cs="Times New Roman"/>
          <w:sz w:val="24"/>
          <w:szCs w:val="24"/>
        </w:rPr>
        <w:t xml:space="preserve">, между ОКПД2 и </w:t>
      </w:r>
      <w:r w:rsidR="003F5B7C" w:rsidRPr="00664CF6">
        <w:rPr>
          <w:rFonts w:ascii="Times New Roman" w:hAnsi="Times New Roman" w:cs="Times New Roman"/>
          <w:sz w:val="24"/>
          <w:szCs w:val="24"/>
        </w:rPr>
        <w:t>Общероссийским</w:t>
      </w:r>
      <w:r w:rsidR="00F03582" w:rsidRPr="00664CF6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3F5B7C" w:rsidRPr="00664CF6">
        <w:rPr>
          <w:rFonts w:ascii="Times New Roman" w:hAnsi="Times New Roman" w:cs="Times New Roman"/>
          <w:sz w:val="24"/>
          <w:szCs w:val="24"/>
        </w:rPr>
        <w:t>ом</w:t>
      </w:r>
      <w:r w:rsidR="00F03582" w:rsidRPr="00664CF6">
        <w:rPr>
          <w:rFonts w:ascii="Times New Roman" w:hAnsi="Times New Roman" w:cs="Times New Roman"/>
          <w:sz w:val="24"/>
          <w:szCs w:val="24"/>
        </w:rPr>
        <w:t xml:space="preserve"> продукции (ОКП) ОК 005-93</w:t>
      </w:r>
      <w:r w:rsidR="00D32BEF" w:rsidRPr="00664CF6">
        <w:rPr>
          <w:rFonts w:ascii="Times New Roman" w:hAnsi="Times New Roman" w:cs="Times New Roman"/>
          <w:sz w:val="24"/>
          <w:szCs w:val="24"/>
        </w:rPr>
        <w:t xml:space="preserve">, </w:t>
      </w:r>
      <w:r w:rsidR="00861447" w:rsidRPr="00664CF6">
        <w:rPr>
          <w:rFonts w:ascii="Times New Roman" w:hAnsi="Times New Roman" w:cs="Times New Roman"/>
          <w:sz w:val="24"/>
          <w:szCs w:val="24"/>
        </w:rPr>
        <w:t xml:space="preserve">между ОКПД2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="00861447" w:rsidRPr="00664CF6">
        <w:rPr>
          <w:rFonts w:ascii="Times New Roman" w:hAnsi="Times New Roman" w:cs="Times New Roman"/>
          <w:sz w:val="24"/>
          <w:szCs w:val="24"/>
        </w:rPr>
        <w:t xml:space="preserve">и </w:t>
      </w:r>
      <w:r w:rsidR="0032121A" w:rsidRPr="00664CF6">
        <w:rPr>
          <w:rFonts w:ascii="Times New Roman" w:hAnsi="Times New Roman" w:cs="Times New Roman"/>
          <w:sz w:val="24"/>
          <w:szCs w:val="24"/>
        </w:rPr>
        <w:t>ТН ВЭД</w:t>
      </w:r>
      <w:r w:rsidR="00CA34C8" w:rsidRPr="00664CF6">
        <w:rPr>
          <w:rFonts w:ascii="Times New Roman" w:hAnsi="Times New Roman" w:cs="Times New Roman"/>
          <w:sz w:val="24"/>
          <w:szCs w:val="24"/>
        </w:rPr>
        <w:t xml:space="preserve"> ЕАЭС</w:t>
      </w:r>
      <w:r w:rsidR="00D32BEF" w:rsidRPr="00664CF6">
        <w:rPr>
          <w:rFonts w:ascii="Times New Roman" w:hAnsi="Times New Roman" w:cs="Times New Roman"/>
          <w:sz w:val="24"/>
          <w:szCs w:val="24"/>
        </w:rPr>
        <w:t>.</w:t>
      </w:r>
    </w:p>
    <w:p w:rsidR="00487853" w:rsidRPr="00664CF6" w:rsidRDefault="00195441" w:rsidP="0019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195441">
        <w:rPr>
          <w:rFonts w:ascii="Times New Roman" w:hAnsi="Times New Roman" w:cs="Times New Roman"/>
          <w:sz w:val="24"/>
          <w:szCs w:val="24"/>
        </w:rPr>
        <w:t>разработки, ведения, изменения и применения общероссийских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441">
        <w:rPr>
          <w:rFonts w:ascii="Times New Roman" w:hAnsi="Times New Roman" w:cs="Times New Roman"/>
          <w:sz w:val="24"/>
          <w:szCs w:val="24"/>
        </w:rPr>
        <w:t>классификаторов технико-экономической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441">
        <w:rPr>
          <w:rFonts w:ascii="Times New Roman" w:hAnsi="Times New Roman" w:cs="Times New Roman"/>
          <w:sz w:val="24"/>
          <w:szCs w:val="24"/>
        </w:rPr>
        <w:t xml:space="preserve">и социальной информации </w:t>
      </w:r>
      <w:r w:rsidR="003D6D33" w:rsidRPr="00664CF6">
        <w:rPr>
          <w:rFonts w:ascii="Times New Roman" w:hAnsi="Times New Roman" w:cs="Times New Roman"/>
          <w:sz w:val="24"/>
          <w:szCs w:val="24"/>
        </w:rPr>
        <w:t xml:space="preserve">(п.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3D6D33" w:rsidRPr="00664CF6">
        <w:rPr>
          <w:rFonts w:ascii="Times New Roman" w:hAnsi="Times New Roman" w:cs="Times New Roman"/>
          <w:sz w:val="24"/>
          <w:szCs w:val="24"/>
        </w:rPr>
        <w:t>)</w:t>
      </w:r>
      <w:r w:rsidR="0032121A" w:rsidRPr="00664CF6">
        <w:rPr>
          <w:rFonts w:ascii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121A" w:rsidRPr="00664CF6">
        <w:rPr>
          <w:rFonts w:ascii="Times New Roman" w:hAnsi="Times New Roman" w:cs="Times New Roman"/>
          <w:sz w:val="24"/>
          <w:szCs w:val="24"/>
        </w:rPr>
        <w:t xml:space="preserve"> п</w:t>
      </w:r>
      <w:r w:rsidR="00D32BEF" w:rsidRPr="00664CF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7 июня</w:t>
      </w:r>
      <w:r w:rsidR="00D32BEF" w:rsidRPr="00664CF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32BEF" w:rsidRPr="00664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32BEF" w:rsidRPr="00664CF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733</w:t>
      </w:r>
      <w:r w:rsidR="00D32BEF" w:rsidRPr="00664CF6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5441">
        <w:rPr>
          <w:rFonts w:ascii="Times New Roman" w:hAnsi="Times New Roman" w:cs="Times New Roman"/>
          <w:sz w:val="24"/>
          <w:szCs w:val="24"/>
        </w:rPr>
        <w:t>пределение по общероссийскому классификатору кода объекта классификации, относящегося к сфере деятельности юридических и физических лиц, осуществляется ими самостоятельно путем отнесения этого объекта к соответствующему коду и наименованию позиции общероссийского классификатора, за исключением случаев, установленных законодательством Российской Федерации</w:t>
      </w:r>
      <w:r w:rsidR="00487853" w:rsidRPr="00664CF6">
        <w:rPr>
          <w:rFonts w:ascii="Times New Roman" w:hAnsi="Times New Roman" w:cs="Times New Roman"/>
          <w:sz w:val="24"/>
          <w:szCs w:val="24"/>
        </w:rPr>
        <w:t>.</w:t>
      </w:r>
    </w:p>
    <w:p w:rsidR="00D32BEF" w:rsidRPr="00664CF6" w:rsidRDefault="00D32BEF" w:rsidP="00C4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Общероссийский классификатор территорий муниципальных образований </w:t>
      </w:r>
      <w:r w:rsidRPr="00664CF6">
        <w:rPr>
          <w:rFonts w:ascii="Times New Roman" w:eastAsia="Calibri" w:hAnsi="Times New Roman" w:cs="Times New Roman"/>
          <w:b/>
          <w:sz w:val="24"/>
          <w:szCs w:val="24"/>
        </w:rPr>
        <w:t>(ОКТМО)</w:t>
      </w:r>
      <w:r w:rsidR="0032121A" w:rsidRPr="00664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(ОК 033-2013) утвержден и введен в действие с 1 января 2014 года приказом </w:t>
      </w:r>
      <w:proofErr w:type="spellStart"/>
      <w:r w:rsidRPr="00664CF6">
        <w:rPr>
          <w:rFonts w:ascii="Times New Roman" w:eastAsia="Calibri" w:hAnsi="Times New Roman" w:cs="Times New Roman"/>
          <w:sz w:val="24"/>
          <w:szCs w:val="24"/>
        </w:rPr>
        <w:t>Росстандарта</w:t>
      </w:r>
      <w:proofErr w:type="spellEnd"/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 от 14 июня 2013 года № 159-ст в целях классификации и кодирования муниципальных образований субъектов Российской Федерации, а также населенных пунктов, входящих в их состав, на основании законов субъектов Российской Федерации </w:t>
      </w:r>
      <w:r w:rsidR="00664CF6" w:rsidRPr="00664CF6">
        <w:rPr>
          <w:rFonts w:ascii="Times New Roman" w:eastAsia="Calibri" w:hAnsi="Times New Roman" w:cs="Times New Roman"/>
          <w:sz w:val="24"/>
          <w:szCs w:val="24"/>
        </w:rPr>
        <w:br/>
      </w:r>
      <w:r w:rsidRPr="00664C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муниципальных образованиях, разработанных в </w:t>
      </w:r>
      <w:r w:rsidR="00EA363E" w:rsidRPr="00664CF6">
        <w:rPr>
          <w:rFonts w:ascii="Times New Roman" w:eastAsia="Calibri" w:hAnsi="Times New Roman" w:cs="Times New Roman"/>
          <w:sz w:val="24"/>
          <w:szCs w:val="24"/>
        </w:rPr>
        <w:t>целях реализации Федерального закона</w:t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 от 16.10.2003</w:t>
      </w:r>
      <w:r w:rsidR="004E4C1C" w:rsidRPr="00664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</w:t>
      </w:r>
      <w:r w:rsidR="00664CF6" w:rsidRPr="00664CF6">
        <w:rPr>
          <w:rFonts w:ascii="Times New Roman" w:eastAsia="Calibri" w:hAnsi="Times New Roman" w:cs="Times New Roman"/>
          <w:sz w:val="24"/>
          <w:szCs w:val="24"/>
        </w:rPr>
        <w:br/>
      </w:r>
      <w:r w:rsidRPr="00664CF6">
        <w:rPr>
          <w:rFonts w:ascii="Times New Roman" w:eastAsia="Calibri" w:hAnsi="Times New Roman" w:cs="Times New Roman"/>
          <w:sz w:val="24"/>
          <w:szCs w:val="24"/>
        </w:rPr>
        <w:t>в Российской Федерации».</w:t>
      </w:r>
    </w:p>
    <w:p w:rsidR="00D32BEF" w:rsidRPr="00664CF6" w:rsidRDefault="00D32BEF" w:rsidP="00C4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ОКТМО состоит из двух разделов: 1-й раздел - «Муниципальные образования субъектов Российской Федерации», 2-й раздел - «Населенные пункты, входящие в состав муниципальных образований субъектов Российской Федерации». </w:t>
      </w:r>
    </w:p>
    <w:p w:rsidR="00D32BEF" w:rsidRPr="00664CF6" w:rsidRDefault="00D32BEF" w:rsidP="00C4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>Муниципальные образования субъектов Российской Федерации в классификаторе расположены в порядке следования федеральных округов.</w:t>
      </w:r>
    </w:p>
    <w:p w:rsidR="00D32BEF" w:rsidRPr="00664CF6" w:rsidRDefault="00D32BEF" w:rsidP="00C4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>Идентификация населенных пунктов произведена 11-значными кодами ОКТМО путем их привязки к 8-значным кодам муниципальных образований.</w:t>
      </w:r>
    </w:p>
    <w:p w:rsidR="000E417D" w:rsidRPr="00664CF6" w:rsidRDefault="000E417D" w:rsidP="00C454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Общероссийский классификатор объектов административно-территориального деления </w:t>
      </w:r>
      <w:r w:rsidRPr="00664CF6">
        <w:rPr>
          <w:rFonts w:ascii="Times New Roman" w:eastAsia="Calibri" w:hAnsi="Times New Roman" w:cs="Times New Roman"/>
          <w:b/>
          <w:sz w:val="24"/>
          <w:szCs w:val="24"/>
        </w:rPr>
        <w:t>(ОКАТО)</w:t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 OK 019-95 утвержден </w:t>
      </w:r>
      <w:r w:rsidR="004E4C1C" w:rsidRPr="00664CF6">
        <w:rPr>
          <w:rFonts w:ascii="Times New Roman" w:eastAsia="Calibri" w:hAnsi="Times New Roman" w:cs="Times New Roman"/>
          <w:sz w:val="24"/>
          <w:szCs w:val="24"/>
        </w:rPr>
        <w:t>и введен в действие с 1 января 1997 года п</w:t>
      </w:r>
      <w:r w:rsidRPr="00664CF6">
        <w:rPr>
          <w:rFonts w:ascii="Times New Roman" w:eastAsia="Calibri" w:hAnsi="Times New Roman" w:cs="Times New Roman"/>
          <w:sz w:val="24"/>
          <w:szCs w:val="24"/>
        </w:rPr>
        <w:t>остановлением Госстандарта России от 31.07</w:t>
      </w:r>
      <w:r w:rsidR="004E4C1C" w:rsidRPr="00664CF6">
        <w:rPr>
          <w:rFonts w:ascii="Times New Roman" w:eastAsia="Calibri" w:hAnsi="Times New Roman" w:cs="Times New Roman"/>
          <w:sz w:val="24"/>
          <w:szCs w:val="24"/>
        </w:rPr>
        <w:t>.</w:t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1995 № 413 в целях классификации </w:t>
      </w:r>
      <w:r w:rsidR="00664CF6" w:rsidRPr="00664CF6">
        <w:rPr>
          <w:rFonts w:ascii="Times New Roman" w:eastAsia="Calibri" w:hAnsi="Times New Roman" w:cs="Times New Roman"/>
          <w:sz w:val="24"/>
          <w:szCs w:val="24"/>
        </w:rPr>
        <w:br/>
      </w:r>
      <w:r w:rsidRPr="00664CF6">
        <w:rPr>
          <w:rFonts w:ascii="Times New Roman" w:eastAsia="Calibri" w:hAnsi="Times New Roman" w:cs="Times New Roman"/>
          <w:sz w:val="24"/>
          <w:szCs w:val="24"/>
        </w:rPr>
        <w:t>и кодирования административно-территориальных единиц и входящих в их состав населенных пунктов на основании законодательных актов субъектов Российской Федерации.</w:t>
      </w:r>
    </w:p>
    <w:p w:rsidR="000E417D" w:rsidRPr="00664CF6" w:rsidRDefault="000E417D" w:rsidP="00C4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>В ОКАТО отражены: республики, края, области, города федерального значения, автономная область, автономные округа, административные районы (районы), города, внутригородские районы, округа города, поселки городского типа, сельсоветы, сельские населенные пункты.</w:t>
      </w:r>
    </w:p>
    <w:p w:rsidR="000E417D" w:rsidRPr="00664CF6" w:rsidRDefault="000E417D" w:rsidP="00C4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ОКАТО состоит из двух разделов: 1-й раздел - «Объекты административно-территориального деления, кроме сельских населенных пунктов», 2-й раздел - «Сельские населенные пункты». </w:t>
      </w:r>
    </w:p>
    <w:p w:rsidR="000E417D" w:rsidRPr="00664CF6" w:rsidRDefault="000E417D" w:rsidP="00C4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>Идентификация населенных пунктов произведена 11-значными кодами ОКАТО путем их привязки к 8-значным кодам административно-территориальных единиц.</w:t>
      </w:r>
    </w:p>
    <w:p w:rsidR="000E417D" w:rsidRPr="00664CF6" w:rsidRDefault="000E417D" w:rsidP="000E4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Общероссийский классификатор органов государственной власти и управления </w:t>
      </w:r>
      <w:r w:rsidRPr="00664CF6">
        <w:rPr>
          <w:rFonts w:ascii="Times New Roman" w:eastAsia="Calibri" w:hAnsi="Times New Roman" w:cs="Times New Roman"/>
          <w:b/>
          <w:sz w:val="24"/>
          <w:szCs w:val="24"/>
        </w:rPr>
        <w:t>(ОКОГУ)</w:t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 ОК 006-2011</w:t>
      </w:r>
      <w:r w:rsidR="004E4C1C" w:rsidRPr="00664CF6">
        <w:rPr>
          <w:rFonts w:ascii="Times New Roman" w:eastAsia="Calibri" w:hAnsi="Times New Roman" w:cs="Times New Roman"/>
          <w:sz w:val="24"/>
          <w:szCs w:val="24"/>
        </w:rPr>
        <w:t xml:space="preserve"> утвержден и введен в действие с 1 января 2012 года п</w:t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риказом Федерального агентства по техническому регулированию и метрологии </w:t>
      </w:r>
      <w:r w:rsidR="00664CF6" w:rsidRPr="00664CF6">
        <w:rPr>
          <w:rFonts w:ascii="Times New Roman" w:eastAsia="Calibri" w:hAnsi="Times New Roman" w:cs="Times New Roman"/>
          <w:sz w:val="24"/>
          <w:szCs w:val="24"/>
        </w:rPr>
        <w:br/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от 26 апреля 2011 г. № 60-ст в целях классификации и кодирования информации </w:t>
      </w:r>
      <w:r w:rsidR="00664CF6" w:rsidRPr="00664CF6">
        <w:rPr>
          <w:rFonts w:ascii="Times New Roman" w:eastAsia="Calibri" w:hAnsi="Times New Roman" w:cs="Times New Roman"/>
          <w:sz w:val="24"/>
          <w:szCs w:val="24"/>
        </w:rPr>
        <w:br/>
      </w:r>
      <w:r w:rsidRPr="00664CF6">
        <w:rPr>
          <w:rFonts w:ascii="Times New Roman" w:eastAsia="Calibri" w:hAnsi="Times New Roman" w:cs="Times New Roman"/>
          <w:sz w:val="24"/>
          <w:szCs w:val="24"/>
        </w:rPr>
        <w:t xml:space="preserve">об органах государственной власти и местного самоуправления, а также </w:t>
      </w:r>
      <w:r w:rsidR="009D56C8" w:rsidRPr="00664CF6">
        <w:rPr>
          <w:rFonts w:ascii="Times New Roman" w:eastAsia="Calibri" w:hAnsi="Times New Roman" w:cs="Times New Roman"/>
          <w:sz w:val="24"/>
          <w:szCs w:val="24"/>
        </w:rPr>
        <w:br/>
      </w:r>
      <w:r w:rsidRPr="00664CF6">
        <w:rPr>
          <w:rFonts w:ascii="Times New Roman" w:eastAsia="Calibri" w:hAnsi="Times New Roman" w:cs="Times New Roman"/>
          <w:sz w:val="24"/>
          <w:szCs w:val="24"/>
        </w:rPr>
        <w:t>об организациях, по которым осуществляется федеральное статистическое наблюдение.</w:t>
      </w:r>
    </w:p>
    <w:p w:rsidR="009D38BA" w:rsidRPr="00664CF6" w:rsidRDefault="004E4C1C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Общероссийский классификатор организационно-правовых форм </w:t>
      </w:r>
      <w:r w:rsidRPr="00664CF6">
        <w:rPr>
          <w:rFonts w:ascii="Times New Roman" w:hAnsi="Times New Roman" w:cs="Times New Roman"/>
          <w:b/>
          <w:sz w:val="24"/>
          <w:szCs w:val="24"/>
        </w:rPr>
        <w:t>ОКОПФ</w:t>
      </w:r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(ОК 028-2012)</w:t>
      </w:r>
      <w:r w:rsidR="0075342F" w:rsidRPr="00664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4CF6">
        <w:rPr>
          <w:rFonts w:ascii="Times New Roman" w:hAnsi="Times New Roman" w:cs="Times New Roman"/>
          <w:sz w:val="24"/>
          <w:szCs w:val="24"/>
        </w:rPr>
        <w:t>принят и введен в действие с 1 января 2013 года п</w:t>
      </w:r>
      <w:r w:rsidR="00CF1DC3" w:rsidRPr="00664CF6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="00CF1DC3" w:rsidRPr="00664CF6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CF1DC3" w:rsidRPr="00664CF6">
        <w:rPr>
          <w:rFonts w:ascii="Times New Roman" w:hAnsi="Times New Roman" w:cs="Times New Roman"/>
          <w:sz w:val="24"/>
          <w:szCs w:val="24"/>
        </w:rPr>
        <w:t xml:space="preserve">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="00CF1DC3" w:rsidRPr="00664CF6">
        <w:rPr>
          <w:rFonts w:ascii="Times New Roman" w:hAnsi="Times New Roman" w:cs="Times New Roman"/>
          <w:sz w:val="24"/>
          <w:szCs w:val="24"/>
        </w:rPr>
        <w:t>от 16 октября 2012 г. № 505-ст</w:t>
      </w:r>
      <w:r w:rsidR="009D38BA" w:rsidRPr="00664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DC3" w:rsidRPr="00664CF6" w:rsidRDefault="00CF1DC3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Объектами классификации в ОКОПФ являются организационно-правовые формы юридических лиц, являющихся коммерческими или некоммерческими организациями; организаций, созданных в соответствии с законодательством без прав юридического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лица, и международных организаций, а также граждан, осуществляющих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коммерческую деятельность или деятельность, не отнесенную законодательством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к предпринимательству.</w:t>
      </w:r>
    </w:p>
    <w:p w:rsidR="009D38BA" w:rsidRPr="00664CF6" w:rsidRDefault="009D38BA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Общероссийский классификатор форм собственности </w:t>
      </w:r>
      <w:r w:rsidRPr="00664CF6">
        <w:rPr>
          <w:rFonts w:ascii="Times New Roman" w:hAnsi="Times New Roman" w:cs="Times New Roman"/>
          <w:b/>
          <w:sz w:val="24"/>
          <w:szCs w:val="24"/>
        </w:rPr>
        <w:t>ОКФС</w:t>
      </w:r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r w:rsidR="00F35EC3" w:rsidRPr="00664CF6">
        <w:rPr>
          <w:rFonts w:ascii="Times New Roman" w:hAnsi="Times New Roman" w:cs="Times New Roman"/>
          <w:sz w:val="24"/>
          <w:szCs w:val="24"/>
        </w:rPr>
        <w:t>(</w:t>
      </w:r>
      <w:r w:rsidRPr="00664CF6">
        <w:rPr>
          <w:rFonts w:ascii="Times New Roman" w:hAnsi="Times New Roman" w:cs="Times New Roman"/>
          <w:sz w:val="24"/>
          <w:szCs w:val="24"/>
        </w:rPr>
        <w:t>ОК 027-99</w:t>
      </w:r>
      <w:r w:rsidR="00F35EC3" w:rsidRPr="00664CF6">
        <w:rPr>
          <w:rFonts w:ascii="Times New Roman" w:hAnsi="Times New Roman" w:cs="Times New Roman"/>
          <w:sz w:val="24"/>
          <w:szCs w:val="24"/>
        </w:rPr>
        <w:t>)</w:t>
      </w:r>
      <w:r w:rsidRPr="00664CF6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Гражданским кодексом Российской Федерации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и федеральными законами</w:t>
      </w:r>
      <w:r w:rsidR="00C904CD" w:rsidRPr="00664CF6">
        <w:rPr>
          <w:rFonts w:ascii="Times New Roman" w:hAnsi="Times New Roman" w:cs="Times New Roman"/>
          <w:sz w:val="24"/>
          <w:szCs w:val="24"/>
        </w:rPr>
        <w:t>.</w:t>
      </w:r>
    </w:p>
    <w:p w:rsidR="009D38BA" w:rsidRPr="00664CF6" w:rsidRDefault="009D38BA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Объектами классификации ОКФС являются формы собственности, установленные Конституцией Российской Федерации, Гражданским кодексом Российской Федерации,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а также федеральными законами.</w:t>
      </w:r>
      <w:r w:rsidR="00C4546B" w:rsidRPr="00664CF6">
        <w:rPr>
          <w:rFonts w:ascii="Times New Roman" w:hAnsi="Times New Roman" w:cs="Times New Roman"/>
          <w:sz w:val="24"/>
          <w:szCs w:val="24"/>
        </w:rPr>
        <w:t xml:space="preserve"> </w:t>
      </w:r>
      <w:r w:rsidRPr="00664CF6">
        <w:rPr>
          <w:rFonts w:ascii="Times New Roman" w:hAnsi="Times New Roman" w:cs="Times New Roman"/>
          <w:sz w:val="24"/>
          <w:szCs w:val="24"/>
        </w:rPr>
        <w:t>В Российской Федерации признаются частная, государственная, муниципальная и иные формы собственности.</w:t>
      </w:r>
    </w:p>
    <w:p w:rsidR="009D38BA" w:rsidRPr="00664CF6" w:rsidRDefault="00C4546B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>В</w:t>
      </w:r>
      <w:r w:rsidR="009D38BA" w:rsidRPr="00664CF6">
        <w:rPr>
          <w:rFonts w:ascii="Times New Roman" w:hAnsi="Times New Roman" w:cs="Times New Roman"/>
          <w:sz w:val="24"/>
          <w:szCs w:val="24"/>
        </w:rPr>
        <w:t xml:space="preserve"> ОКФС формы собственности классифицируются в зависимости от типа собственника.</w:t>
      </w:r>
    </w:p>
    <w:p w:rsidR="009D38BA" w:rsidRPr="00664CF6" w:rsidRDefault="009D38BA" w:rsidP="00C4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Например, имущество, принадлежащее на праве собственности Российской Федерации, является федеральной собственностью; имущество, принадлежащее на праве </w:t>
      </w:r>
      <w:r w:rsidRPr="00664CF6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муниципальному образованию, является муниципальной собственностью </w:t>
      </w:r>
      <w:r w:rsidR="00664CF6" w:rsidRPr="006B1B3B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>и т.п.</w:t>
      </w:r>
    </w:p>
    <w:p w:rsidR="009710EA" w:rsidRPr="00664CF6" w:rsidRDefault="00452788" w:rsidP="002E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Общероссийский классификатор предприятий и организаций </w:t>
      </w:r>
      <w:r w:rsidRPr="00664CF6">
        <w:rPr>
          <w:rFonts w:ascii="Times New Roman" w:hAnsi="Times New Roman" w:cs="Times New Roman"/>
          <w:b/>
          <w:sz w:val="24"/>
          <w:szCs w:val="24"/>
        </w:rPr>
        <w:t>ОКПО</w:t>
      </w:r>
      <w:r w:rsidR="002E403E" w:rsidRPr="00664CF6">
        <w:rPr>
          <w:rFonts w:ascii="Times New Roman" w:eastAsia="Arial Unicode MS" w:hAnsi="Times New Roman" w:cs="Times New Roman"/>
          <w:sz w:val="24"/>
          <w:szCs w:val="24"/>
          <w:lang w:eastAsia="ja-JP"/>
        </w:rPr>
        <w:t xml:space="preserve"> (</w:t>
      </w:r>
      <w:r w:rsidR="002E403E" w:rsidRPr="00664CF6">
        <w:rPr>
          <w:rFonts w:ascii="Times New Roman" w:hAnsi="Times New Roman" w:cs="Times New Roman"/>
          <w:b/>
          <w:sz w:val="24"/>
          <w:szCs w:val="24"/>
        </w:rPr>
        <w:t>ОК 007-93)</w:t>
      </w:r>
      <w:r w:rsidRPr="00664CF6">
        <w:rPr>
          <w:rFonts w:ascii="Times New Roman" w:hAnsi="Times New Roman" w:cs="Times New Roman"/>
          <w:sz w:val="24"/>
          <w:szCs w:val="24"/>
        </w:rPr>
        <w:t xml:space="preserve"> </w:t>
      </w:r>
      <w:r w:rsidR="009710EA" w:rsidRPr="00664CF6">
        <w:rPr>
          <w:rFonts w:ascii="Times New Roman" w:hAnsi="Times New Roman" w:cs="Times New Roman"/>
          <w:sz w:val="24"/>
          <w:szCs w:val="24"/>
        </w:rPr>
        <w:t>у</w:t>
      </w:r>
      <w:r w:rsidR="002E403E" w:rsidRPr="00664CF6">
        <w:rPr>
          <w:rFonts w:ascii="Times New Roman" w:hAnsi="Times New Roman" w:cs="Times New Roman"/>
          <w:sz w:val="24"/>
          <w:szCs w:val="24"/>
        </w:rPr>
        <w:t xml:space="preserve">твержден и введен в действие с 1 июля 1994 года постановлением Госстандарта России от 30.12.93 № 297. </w:t>
      </w:r>
      <w:r w:rsidR="00E807A8" w:rsidRPr="00664CF6">
        <w:rPr>
          <w:rFonts w:ascii="Times New Roman" w:hAnsi="Times New Roman" w:cs="Times New Roman"/>
          <w:sz w:val="24"/>
          <w:szCs w:val="24"/>
        </w:rPr>
        <w:t xml:space="preserve">Код ОКПО </w:t>
      </w:r>
      <w:r w:rsidR="00212129" w:rsidRPr="00664CF6">
        <w:rPr>
          <w:rFonts w:ascii="Times New Roman" w:hAnsi="Times New Roman" w:cs="Times New Roman"/>
          <w:sz w:val="24"/>
          <w:szCs w:val="24"/>
        </w:rPr>
        <w:t xml:space="preserve">используется для </w:t>
      </w:r>
      <w:r w:rsidR="00E807A8" w:rsidRPr="00664CF6">
        <w:rPr>
          <w:rFonts w:ascii="Times New Roman" w:hAnsi="Times New Roman" w:cs="Times New Roman"/>
          <w:sz w:val="24"/>
          <w:szCs w:val="24"/>
        </w:rPr>
        <w:t>однозна</w:t>
      </w:r>
      <w:bookmarkStart w:id="0" w:name="_GoBack"/>
      <w:bookmarkEnd w:id="0"/>
      <w:r w:rsidR="00E807A8" w:rsidRPr="00664CF6">
        <w:rPr>
          <w:rFonts w:ascii="Times New Roman" w:hAnsi="Times New Roman" w:cs="Times New Roman"/>
          <w:sz w:val="24"/>
          <w:szCs w:val="24"/>
        </w:rPr>
        <w:t>чной идентификации хозяйствующих субъектов, расположенных на территории Российской Федерации</w:t>
      </w:r>
      <w:r w:rsidR="00212129" w:rsidRPr="00664CF6">
        <w:rPr>
          <w:rFonts w:ascii="Times New Roman" w:hAnsi="Times New Roman" w:cs="Times New Roman"/>
          <w:sz w:val="24"/>
          <w:szCs w:val="24"/>
        </w:rPr>
        <w:t xml:space="preserve"> п</w:t>
      </w:r>
      <w:r w:rsidR="009710EA" w:rsidRPr="00664CF6">
        <w:rPr>
          <w:rFonts w:ascii="Times New Roman" w:hAnsi="Times New Roman" w:cs="Times New Roman"/>
          <w:sz w:val="24"/>
          <w:szCs w:val="24"/>
        </w:rPr>
        <w:t>ри заполнении форм федерального статистического</w:t>
      </w:r>
      <w:r w:rsidR="000E3AC1" w:rsidRPr="00664CF6">
        <w:rPr>
          <w:rFonts w:ascii="Times New Roman" w:hAnsi="Times New Roman" w:cs="Times New Roman"/>
          <w:sz w:val="24"/>
          <w:szCs w:val="24"/>
        </w:rPr>
        <w:t xml:space="preserve"> </w:t>
      </w:r>
      <w:r w:rsidR="009710EA" w:rsidRPr="00664CF6">
        <w:rPr>
          <w:rFonts w:ascii="Times New Roman" w:hAnsi="Times New Roman" w:cs="Times New Roman"/>
          <w:sz w:val="24"/>
          <w:szCs w:val="24"/>
        </w:rPr>
        <w:t xml:space="preserve">наблюдения (статистической отчетности) </w:t>
      </w:r>
      <w:r w:rsidR="00501186" w:rsidRPr="00664CF6">
        <w:rPr>
          <w:rFonts w:ascii="Times New Roman" w:hAnsi="Times New Roman" w:cs="Times New Roman"/>
          <w:sz w:val="24"/>
          <w:szCs w:val="24"/>
        </w:rPr>
        <w:t>с обязательным</w:t>
      </w:r>
      <w:r w:rsidR="009710EA" w:rsidRPr="00664CF6">
        <w:rPr>
          <w:rFonts w:ascii="Times New Roman" w:hAnsi="Times New Roman" w:cs="Times New Roman"/>
          <w:sz w:val="24"/>
          <w:szCs w:val="24"/>
        </w:rPr>
        <w:t xml:space="preserve"> указ</w:t>
      </w:r>
      <w:r w:rsidR="00501186" w:rsidRPr="00664CF6">
        <w:rPr>
          <w:rFonts w:ascii="Times New Roman" w:hAnsi="Times New Roman" w:cs="Times New Roman"/>
          <w:sz w:val="24"/>
          <w:szCs w:val="24"/>
        </w:rPr>
        <w:t>анием</w:t>
      </w:r>
      <w:r w:rsidR="00212129" w:rsidRPr="00664CF6">
        <w:rPr>
          <w:rFonts w:ascii="Times New Roman" w:hAnsi="Times New Roman" w:cs="Times New Roman"/>
          <w:sz w:val="24"/>
          <w:szCs w:val="24"/>
        </w:rPr>
        <w:t xml:space="preserve"> </w:t>
      </w:r>
      <w:r w:rsidR="00CB523E" w:rsidRPr="00664CF6">
        <w:rPr>
          <w:rFonts w:ascii="Times New Roman" w:hAnsi="Times New Roman" w:cs="Times New Roman"/>
          <w:sz w:val="24"/>
          <w:szCs w:val="24"/>
        </w:rPr>
        <w:t xml:space="preserve">кода ОКПО </w:t>
      </w:r>
      <w:r w:rsidR="00212129" w:rsidRPr="00664CF6">
        <w:rPr>
          <w:rFonts w:ascii="Times New Roman" w:hAnsi="Times New Roman" w:cs="Times New Roman"/>
          <w:sz w:val="24"/>
          <w:szCs w:val="24"/>
        </w:rPr>
        <w:t xml:space="preserve">в кодовой части </w:t>
      </w:r>
      <w:r w:rsidR="00CB523E" w:rsidRPr="00664CF6">
        <w:rPr>
          <w:rFonts w:ascii="Times New Roman" w:hAnsi="Times New Roman" w:cs="Times New Roman"/>
          <w:sz w:val="24"/>
          <w:szCs w:val="24"/>
        </w:rPr>
        <w:t>формы</w:t>
      </w:r>
      <w:r w:rsidR="00501186" w:rsidRPr="00664CF6">
        <w:rPr>
          <w:rFonts w:ascii="Times New Roman" w:hAnsi="Times New Roman" w:cs="Times New Roman"/>
          <w:sz w:val="24"/>
          <w:szCs w:val="24"/>
        </w:rPr>
        <w:t>.</w:t>
      </w:r>
    </w:p>
    <w:p w:rsidR="00C83FA2" w:rsidRPr="00664CF6" w:rsidRDefault="00C83FA2" w:rsidP="00CD2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F6">
        <w:rPr>
          <w:rFonts w:ascii="Times New Roman" w:hAnsi="Times New Roman" w:cs="Times New Roman"/>
          <w:sz w:val="24"/>
          <w:szCs w:val="24"/>
        </w:rPr>
        <w:t xml:space="preserve">Общероссийские классификаторы, являясь частью статистической инфраструктуры, обеспечивают систематизацию, структурирование, группирование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Pr="00664CF6">
        <w:rPr>
          <w:rFonts w:ascii="Times New Roman" w:hAnsi="Times New Roman" w:cs="Times New Roman"/>
          <w:sz w:val="24"/>
          <w:szCs w:val="24"/>
        </w:rPr>
        <w:t xml:space="preserve">и идентификацию социально-экономических </w:t>
      </w:r>
      <w:r w:rsidR="00CA34C8" w:rsidRPr="00664CF6">
        <w:rPr>
          <w:rFonts w:ascii="Times New Roman" w:hAnsi="Times New Roman" w:cs="Times New Roman"/>
          <w:sz w:val="24"/>
          <w:szCs w:val="24"/>
        </w:rPr>
        <w:t>процессов</w:t>
      </w:r>
      <w:r w:rsidRPr="00664CF6">
        <w:rPr>
          <w:rFonts w:ascii="Times New Roman" w:hAnsi="Times New Roman" w:cs="Times New Roman"/>
          <w:sz w:val="24"/>
          <w:szCs w:val="24"/>
        </w:rPr>
        <w:t xml:space="preserve"> и явлений, что </w:t>
      </w:r>
      <w:r w:rsidR="00501186" w:rsidRPr="00664CF6">
        <w:rPr>
          <w:rFonts w:ascii="Times New Roman" w:hAnsi="Times New Roman" w:cs="Times New Roman"/>
          <w:sz w:val="24"/>
          <w:szCs w:val="24"/>
        </w:rPr>
        <w:t xml:space="preserve">обеспечивает сопоставимость экономико-статистических данных, </w:t>
      </w:r>
      <w:r w:rsidRPr="00664CF6">
        <w:rPr>
          <w:rFonts w:ascii="Times New Roman" w:hAnsi="Times New Roman" w:cs="Times New Roman"/>
          <w:sz w:val="24"/>
          <w:szCs w:val="24"/>
        </w:rPr>
        <w:t xml:space="preserve">позволяет пользователям проводить анализ статистической информации в унифицированном виде на различных уровнях </w:t>
      </w:r>
      <w:r w:rsidR="00664CF6" w:rsidRPr="00664CF6">
        <w:rPr>
          <w:rFonts w:ascii="Times New Roman" w:hAnsi="Times New Roman" w:cs="Times New Roman"/>
          <w:sz w:val="24"/>
          <w:szCs w:val="24"/>
        </w:rPr>
        <w:br/>
      </w:r>
      <w:r w:rsidR="00CA34C8" w:rsidRPr="00664CF6">
        <w:rPr>
          <w:rFonts w:ascii="Times New Roman" w:hAnsi="Times New Roman" w:cs="Times New Roman"/>
          <w:sz w:val="24"/>
          <w:szCs w:val="24"/>
        </w:rPr>
        <w:t xml:space="preserve">ее </w:t>
      </w:r>
      <w:r w:rsidRPr="00664CF6">
        <w:rPr>
          <w:rFonts w:ascii="Times New Roman" w:hAnsi="Times New Roman" w:cs="Times New Roman"/>
          <w:sz w:val="24"/>
          <w:szCs w:val="24"/>
        </w:rPr>
        <w:t>агрегирования и решать задачи создания и совершенствования официальной научно-обоснованной методологии для проведения государственных статистических наблюдений.</w:t>
      </w:r>
    </w:p>
    <w:p w:rsidR="0093157A" w:rsidRPr="00664CF6" w:rsidRDefault="002366BB" w:rsidP="00C83F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157A" w:rsidRPr="00664CF6" w:rsidSect="002F6C3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1E" w:rsidRDefault="003B261E" w:rsidP="002F6C36">
      <w:pPr>
        <w:spacing w:after="0" w:line="240" w:lineRule="auto"/>
      </w:pPr>
      <w:r>
        <w:separator/>
      </w:r>
    </w:p>
  </w:endnote>
  <w:endnote w:type="continuationSeparator" w:id="0">
    <w:p w:rsidR="003B261E" w:rsidRDefault="003B261E" w:rsidP="002F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1E" w:rsidRDefault="003B261E" w:rsidP="002F6C36">
      <w:pPr>
        <w:spacing w:after="0" w:line="240" w:lineRule="auto"/>
      </w:pPr>
      <w:r>
        <w:separator/>
      </w:r>
    </w:p>
  </w:footnote>
  <w:footnote w:type="continuationSeparator" w:id="0">
    <w:p w:rsidR="003B261E" w:rsidRDefault="003B261E" w:rsidP="002F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481645"/>
      <w:docPartObj>
        <w:docPartGallery w:val="Page Numbers (Top of Page)"/>
        <w:docPartUnique/>
      </w:docPartObj>
    </w:sdtPr>
    <w:sdtEndPr/>
    <w:sdtContent>
      <w:p w:rsidR="002F6C36" w:rsidRDefault="002F6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BB">
          <w:rPr>
            <w:noProof/>
          </w:rPr>
          <w:t>2</w:t>
        </w:r>
        <w:r>
          <w:fldChar w:fldCharType="end"/>
        </w:r>
      </w:p>
    </w:sdtContent>
  </w:sdt>
  <w:p w:rsidR="002F6C36" w:rsidRDefault="002F6C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A2"/>
    <w:rsid w:val="00080404"/>
    <w:rsid w:val="000E3AC1"/>
    <w:rsid w:val="000E417D"/>
    <w:rsid w:val="000E5DA6"/>
    <w:rsid w:val="00153B5B"/>
    <w:rsid w:val="001562FF"/>
    <w:rsid w:val="00195441"/>
    <w:rsid w:val="001E679C"/>
    <w:rsid w:val="00207761"/>
    <w:rsid w:val="00212129"/>
    <w:rsid w:val="00223199"/>
    <w:rsid w:val="002366BB"/>
    <w:rsid w:val="002534F0"/>
    <w:rsid w:val="00283DA6"/>
    <w:rsid w:val="00297225"/>
    <w:rsid w:val="002E403E"/>
    <w:rsid w:val="002F6C36"/>
    <w:rsid w:val="0032121A"/>
    <w:rsid w:val="00322197"/>
    <w:rsid w:val="003B261E"/>
    <w:rsid w:val="003D6D33"/>
    <w:rsid w:val="003F5B7C"/>
    <w:rsid w:val="00413325"/>
    <w:rsid w:val="00452788"/>
    <w:rsid w:val="00481AC2"/>
    <w:rsid w:val="00486C8D"/>
    <w:rsid w:val="00487853"/>
    <w:rsid w:val="00496592"/>
    <w:rsid w:val="004A34FD"/>
    <w:rsid w:val="004E4C1C"/>
    <w:rsid w:val="00501186"/>
    <w:rsid w:val="00554975"/>
    <w:rsid w:val="00554CFB"/>
    <w:rsid w:val="00554DC2"/>
    <w:rsid w:val="005E03F5"/>
    <w:rsid w:val="005E22C5"/>
    <w:rsid w:val="0064269F"/>
    <w:rsid w:val="00664CF6"/>
    <w:rsid w:val="0069013F"/>
    <w:rsid w:val="0069237B"/>
    <w:rsid w:val="006B1B3B"/>
    <w:rsid w:val="0075342F"/>
    <w:rsid w:val="0076016A"/>
    <w:rsid w:val="0078104D"/>
    <w:rsid w:val="008058BC"/>
    <w:rsid w:val="00861447"/>
    <w:rsid w:val="0088093F"/>
    <w:rsid w:val="008A0011"/>
    <w:rsid w:val="008F61DD"/>
    <w:rsid w:val="008F6756"/>
    <w:rsid w:val="009710EA"/>
    <w:rsid w:val="00984A9C"/>
    <w:rsid w:val="009D38BA"/>
    <w:rsid w:val="009D56C8"/>
    <w:rsid w:val="00A2235E"/>
    <w:rsid w:val="00A36726"/>
    <w:rsid w:val="00A56EF1"/>
    <w:rsid w:val="00AA50ED"/>
    <w:rsid w:val="00B67E29"/>
    <w:rsid w:val="00B769D6"/>
    <w:rsid w:val="00B903CC"/>
    <w:rsid w:val="00BB0647"/>
    <w:rsid w:val="00BB3193"/>
    <w:rsid w:val="00C4546B"/>
    <w:rsid w:val="00C83FA2"/>
    <w:rsid w:val="00C904CD"/>
    <w:rsid w:val="00CA34C8"/>
    <w:rsid w:val="00CB523E"/>
    <w:rsid w:val="00CD2F92"/>
    <w:rsid w:val="00CF1DC3"/>
    <w:rsid w:val="00D32BEF"/>
    <w:rsid w:val="00D37522"/>
    <w:rsid w:val="00D418CC"/>
    <w:rsid w:val="00DA2EEF"/>
    <w:rsid w:val="00DD17DD"/>
    <w:rsid w:val="00DF0A63"/>
    <w:rsid w:val="00E44AA5"/>
    <w:rsid w:val="00E807A8"/>
    <w:rsid w:val="00E85AA6"/>
    <w:rsid w:val="00EA363E"/>
    <w:rsid w:val="00F00284"/>
    <w:rsid w:val="00F03582"/>
    <w:rsid w:val="00F2099F"/>
    <w:rsid w:val="00F35EC3"/>
    <w:rsid w:val="00F63431"/>
    <w:rsid w:val="00F8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F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A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C36"/>
  </w:style>
  <w:style w:type="paragraph" w:styleId="a8">
    <w:name w:val="footer"/>
    <w:basedOn w:val="a"/>
    <w:link w:val="a9"/>
    <w:uiPriority w:val="99"/>
    <w:unhideWhenUsed/>
    <w:rsid w:val="002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F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A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C36"/>
  </w:style>
  <w:style w:type="paragraph" w:styleId="a8">
    <w:name w:val="footer"/>
    <w:basedOn w:val="a"/>
    <w:link w:val="a9"/>
    <w:uiPriority w:val="99"/>
    <w:unhideWhenUsed/>
    <w:rsid w:val="002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758786474705B9022E4A5593128E500B336E2EF5585A1E2C4705E163BFB202AEA3A17C66BAA6BdC4CM" TargetMode="External"/><Relationship Id="rId13" Type="http://schemas.openxmlformats.org/officeDocument/2006/relationships/hyperlink" Target="consultantplus://offline/ref=498213D2B262B54630E831431AA66B20ADC4A8678E975CF908BC4F9FEAz3g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2758786474705B9022E4A5593128E503BA30E7EB5885A1E2C4705E163BFB202AEA3A17C66BA86EdC4CM" TargetMode="External"/><Relationship Id="rId12" Type="http://schemas.openxmlformats.org/officeDocument/2006/relationships/hyperlink" Target="consultantplus://offline/ref=498213D2B262B54630E831431AA66B20ADC6A1688E9B5CF908BC4F9FEAz3g3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8213D2B262B54630E831431AA66B20ADC7AA6E8F975CF908BC4F9FEAz3g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8213D2B262B54630E831431AA66B20ADC7AD6E88965CF908BC4F9FEAz3g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8213D2B262B54630E831431AA66B20ADCBAA6C829F5CF908BC4F9FEA338D93885EE9E75FED8CE0zCg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Апатова Ирина Петровна</dc:creator>
  <cp:lastModifiedBy>Крушинина В.Н.</cp:lastModifiedBy>
  <cp:revision>5</cp:revision>
  <cp:lastPrinted>2018-02-12T14:37:00Z</cp:lastPrinted>
  <dcterms:created xsi:type="dcterms:W3CDTF">2019-06-26T13:39:00Z</dcterms:created>
  <dcterms:modified xsi:type="dcterms:W3CDTF">2019-07-04T09:39:00Z</dcterms:modified>
</cp:coreProperties>
</file>